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5BC6" w14:textId="7342230A" w:rsidR="00F80B2E" w:rsidRDefault="00F80B2E" w:rsidP="00F80B2E">
      <w:pPr>
        <w:pStyle w:val="Heading1"/>
        <w:numPr>
          <w:ilvl w:val="0"/>
          <w:numId w:val="0"/>
        </w:numPr>
      </w:pPr>
      <w:bookmarkStart w:id="0" w:name="_Toc282498534"/>
      <w:bookmarkStart w:id="1" w:name="_Toc368041046"/>
      <w:bookmarkStart w:id="2" w:name="_Toc503965711"/>
      <w:r w:rsidRPr="00374CEC">
        <w:t xml:space="preserve">ATTACHMENT </w:t>
      </w:r>
      <w:r w:rsidR="006742B4">
        <w:t>12</w:t>
      </w:r>
      <w:bookmarkEnd w:id="0"/>
      <w:bookmarkEnd w:id="1"/>
      <w:r>
        <w:t xml:space="preserve"> - </w:t>
      </w:r>
      <w:bookmarkStart w:id="3" w:name="_Toc282498535"/>
      <w:bookmarkStart w:id="4" w:name="_Toc368041047"/>
      <w:r w:rsidRPr="00374CEC">
        <w:t>PROPOSAL DOCUMENT</w:t>
      </w:r>
      <w:bookmarkEnd w:id="3"/>
      <w:bookmarkEnd w:id="4"/>
      <w:r>
        <w:t xml:space="preserve"> CHECKLIST</w:t>
      </w:r>
      <w:bookmarkEnd w:id="2"/>
    </w:p>
    <w:p w14:paraId="42528961" w14:textId="7B2A8EEF" w:rsidR="00F80B2E" w:rsidRPr="00EB7DF1" w:rsidRDefault="00F80B2E" w:rsidP="00F80B2E">
      <w:pPr>
        <w:spacing w:after="240"/>
        <w:rPr>
          <w:b/>
        </w:rPr>
      </w:pPr>
      <w:r w:rsidRPr="00EB7DF1">
        <w:rPr>
          <w:b/>
        </w:rPr>
        <w:t xml:space="preserve">Please reference Section 7.0 for the appropriate format </w:t>
      </w:r>
      <w:r>
        <w:rPr>
          <w:b/>
        </w:rPr>
        <w:t xml:space="preserve">and quantities </w:t>
      </w:r>
      <w:r w:rsidRPr="00EB7DF1">
        <w:rPr>
          <w:b/>
        </w:rPr>
        <w:t>for each proposal submission.</w:t>
      </w:r>
    </w:p>
    <w:tbl>
      <w:tblPr>
        <w:tblpPr w:leftFromText="180" w:rightFromText="180" w:vertAnchor="text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7011"/>
        <w:gridCol w:w="1374"/>
      </w:tblGrid>
      <w:tr w:rsidR="00F80B2E" w:rsidRPr="007E47E6" w14:paraId="3EACED2B" w14:textId="77777777" w:rsidTr="00B40528">
        <w:trPr>
          <w:cantSplit/>
          <w:trHeight w:val="506"/>
        </w:trPr>
        <w:tc>
          <w:tcPr>
            <w:tcW w:w="970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6D2EE5" w14:textId="24271BE1" w:rsidR="00F80B2E" w:rsidRPr="001270C1" w:rsidRDefault="00D730E4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>RFP20007</w:t>
            </w:r>
            <w:r w:rsidR="00F80B2E" w:rsidRPr="00EB7DF1"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 xml:space="preserve"> – </w:t>
            </w:r>
            <w:r w:rsidR="00F80B2E">
              <w:rPr>
                <w:rFonts w:cs="Arial"/>
                <w:b/>
                <w:bCs/>
                <w:color w:val="000066"/>
                <w:sz w:val="18"/>
                <w:szCs w:val="16"/>
              </w:rPr>
              <w:t>CACFP System Modernization RFP</w:t>
            </w:r>
          </w:p>
        </w:tc>
      </w:tr>
      <w:tr w:rsidR="00F80B2E" w:rsidRPr="007E47E6" w14:paraId="033E0651" w14:textId="77777777" w:rsidTr="00B40528">
        <w:trPr>
          <w:cantSplit/>
          <w:trHeight w:val="386"/>
        </w:trPr>
        <w:tc>
          <w:tcPr>
            <w:tcW w:w="9700" w:type="dxa"/>
            <w:gridSpan w:val="3"/>
            <w:shd w:val="clear" w:color="auto" w:fill="DBDBDB" w:themeFill="accent3" w:themeFillTint="66"/>
            <w:vAlign w:val="center"/>
          </w:tcPr>
          <w:p w14:paraId="0B136CB5" w14:textId="77777777" w:rsidR="00F80B2E" w:rsidRPr="001270C1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 w:rsidRPr="001270C1">
              <w:rPr>
                <w:rFonts w:cs="Arial"/>
                <w:b/>
                <w:color w:val="000066"/>
                <w:sz w:val="16"/>
                <w:szCs w:val="16"/>
              </w:rPr>
              <w:t>FOR THE ADMINISTRATIVE PROPOSAL</w:t>
            </w:r>
          </w:p>
        </w:tc>
      </w:tr>
      <w:tr w:rsidR="00F80B2E" w:rsidRPr="007E47E6" w14:paraId="39B0B633" w14:textId="77777777" w:rsidTr="00B40528">
        <w:trPr>
          <w:cantSplit/>
          <w:trHeight w:val="386"/>
        </w:trPr>
        <w:tc>
          <w:tcPr>
            <w:tcW w:w="1315" w:type="dxa"/>
            <w:shd w:val="clear" w:color="auto" w:fill="DBDBDB" w:themeFill="accent3" w:themeFillTint="66"/>
            <w:vAlign w:val="center"/>
          </w:tcPr>
          <w:p w14:paraId="7D850B7E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7011" w:type="dxa"/>
            <w:shd w:val="clear" w:color="auto" w:fill="DBDBDB" w:themeFill="accent3" w:themeFillTint="66"/>
            <w:vAlign w:val="center"/>
          </w:tcPr>
          <w:p w14:paraId="7416D835" w14:textId="42CBB191" w:rsidR="00F80B2E" w:rsidRPr="00EB7DF1" w:rsidRDefault="00F93ED5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>
              <w:rPr>
                <w:rFonts w:cs="Arial"/>
                <w:b/>
                <w:color w:val="000066"/>
                <w:sz w:val="14"/>
                <w:szCs w:val="16"/>
              </w:rPr>
              <w:t>CRITERIA</w:t>
            </w:r>
          </w:p>
        </w:tc>
        <w:tc>
          <w:tcPr>
            <w:tcW w:w="1373" w:type="dxa"/>
            <w:shd w:val="clear" w:color="auto" w:fill="DBDBDB" w:themeFill="accent3" w:themeFillTint="66"/>
            <w:vAlign w:val="center"/>
          </w:tcPr>
          <w:p w14:paraId="2B716EB4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3605B0" w:rsidRPr="007E47E6" w14:paraId="6539CE1A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34B1B458" w14:textId="217DF8FB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6.1.A</w:t>
            </w:r>
          </w:p>
        </w:tc>
        <w:tc>
          <w:tcPr>
            <w:tcW w:w="7011" w:type="dxa"/>
          </w:tcPr>
          <w:p w14:paraId="20606A97" w14:textId="1EA0D5C7" w:rsidR="003605B0" w:rsidRPr="00611C19" w:rsidRDefault="003605B0" w:rsidP="004C071A">
            <w:pPr>
              <w:tabs>
                <w:tab w:val="left" w:pos="1067"/>
              </w:tabs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611C19" w:rsidRPr="00611C19">
              <w:rPr>
                <w:rFonts w:cstheme="minorHAnsi"/>
                <w:b/>
                <w:sz w:val="16"/>
                <w:szCs w:val="16"/>
              </w:rPr>
              <w:t xml:space="preserve">1 - </w:t>
            </w:r>
            <w:r w:rsidRPr="00611C19">
              <w:rPr>
                <w:rFonts w:cstheme="minorHAnsi"/>
                <w:b/>
                <w:sz w:val="16"/>
                <w:szCs w:val="16"/>
              </w:rPr>
              <w:t xml:space="preserve">Bidder’s Disclosure of Prior Non-Responsibility Determination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851957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2DE5D56F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38FBDBBF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96CAB2C" w14:textId="3D4CF185" w:rsidR="004D7F60" w:rsidRPr="00611C19" w:rsidRDefault="004D7F60" w:rsidP="004D7F60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08EF96F9" w14:textId="761633E4" w:rsidR="004D7F60" w:rsidRPr="00611C19" w:rsidRDefault="004D7F60" w:rsidP="004D7F60">
            <w:pPr>
              <w:contextualSpacing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sz w:val="16"/>
                <w:szCs w:val="16"/>
              </w:rPr>
              <w:t>Freedom of Information Law – Proposal Redactions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7001237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6A7F841A" w14:textId="77777777" w:rsidR="004D7F60" w:rsidRPr="007E47E6" w:rsidRDefault="004D7F60" w:rsidP="004D7F60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462656C6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69A04B2" w14:textId="64092A41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4DB2E24E" w14:textId="6D2287B9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  <w:highlight w:val="lightGray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Vendor Responsibility Attestation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503964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62A0994F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264F193C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47DBB30F" w14:textId="3D6B51ED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52712B14" w14:textId="68420333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Vendor Assurance of No Conflict of Interest or Detrimental Effect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5567018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5A8E75EE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1D3965B7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4387CA3E" w14:textId="4BEEC54D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611C19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4B66963F" w14:textId="56CF6952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5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Guide to New York State DOH M/WBE Required Forms &amp; Forms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57010355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399ED40A" w14:textId="77777777" w:rsidR="003605B0" w:rsidRPr="007E47E6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2D81D813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DFFEE67" w14:textId="358D8A5E" w:rsidR="003605B0" w:rsidRPr="00611C19" w:rsidRDefault="003605B0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4D7F60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1E69C5DA" w14:textId="503E69FE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6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Encouraging Use of New York Businesses in Contract Performance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2024225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5AD80D44" w14:textId="77777777" w:rsidR="003605B0" w:rsidRDefault="003605B0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7CF15E2D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BAB0580" w14:textId="11B22EFC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 w:rsidR="004D7F60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3AFEB3A7" w14:textId="7A0D77F5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Bidder’s Certified Statements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8236515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583ED154" w14:textId="198FD2EB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51467116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5BD44D7" w14:textId="1AB3B98D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3906ADD1" w14:textId="65DECDBE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9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References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1194150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5047103A" w14:textId="301F8681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4A637AD5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1CF14B25" w14:textId="7E09C708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6FDC9704" w14:textId="098A791B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10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Diversity Practices Questionnaire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99756883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7C9A66B7" w14:textId="2F03B349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05B0" w:rsidRPr="007E47E6" w14:paraId="19F5A8F8" w14:textId="77777777" w:rsidTr="00B40528">
        <w:trPr>
          <w:cantSplit/>
          <w:trHeight w:val="386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7D5DF97" w14:textId="069BA711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>§ 6.1.</w:t>
            </w:r>
            <w:r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32EF4A12" w14:textId="0E93050B" w:rsidR="003605B0" w:rsidRPr="00611C19" w:rsidRDefault="00611C19" w:rsidP="004C071A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611C19">
              <w:rPr>
                <w:rFonts w:cstheme="minorHAnsi"/>
                <w:b/>
                <w:sz w:val="16"/>
                <w:szCs w:val="16"/>
              </w:rPr>
              <w:t xml:space="preserve">Attachment 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>11</w:t>
            </w:r>
            <w:r>
              <w:rPr>
                <w:rFonts w:cstheme="minorHAnsi"/>
                <w:b/>
                <w:sz w:val="16"/>
                <w:szCs w:val="16"/>
              </w:rPr>
              <w:t xml:space="preserve"> -</w:t>
            </w:r>
            <w:r w:rsidR="003605B0" w:rsidRPr="00611C19">
              <w:rPr>
                <w:rFonts w:cstheme="minorHAnsi"/>
                <w:b/>
                <w:sz w:val="16"/>
                <w:szCs w:val="16"/>
              </w:rPr>
              <w:t xml:space="preserve"> EO 177 Prohibiting Contracts with Entities that Support Discrimination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01348575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tcBorders>
                  <w:bottom w:val="single" w:sz="4" w:space="0" w:color="auto"/>
                </w:tcBorders>
                <w:vAlign w:val="center"/>
              </w:tcPr>
              <w:p w14:paraId="20F96072" w14:textId="427DF288" w:rsidR="003605B0" w:rsidRDefault="00611C19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01270A0E" w14:textId="77777777" w:rsidTr="00B40528">
        <w:trPr>
          <w:cantSplit/>
          <w:trHeight w:val="446"/>
        </w:trPr>
        <w:tc>
          <w:tcPr>
            <w:tcW w:w="9700" w:type="dxa"/>
            <w:gridSpan w:val="3"/>
            <w:shd w:val="clear" w:color="auto" w:fill="DBDBDB" w:themeFill="accent3" w:themeFillTint="66"/>
            <w:vAlign w:val="center"/>
          </w:tcPr>
          <w:p w14:paraId="694B19BB" w14:textId="77777777" w:rsidR="00F80B2E" w:rsidRPr="00EB7DF1" w:rsidRDefault="00F80B2E" w:rsidP="004C071A">
            <w:pPr>
              <w:ind w:left="-22"/>
              <w:contextualSpacing/>
              <w:rPr>
                <w:rFonts w:cs="Arial"/>
                <w:b/>
                <w:sz w:val="16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6"/>
                <w:szCs w:val="16"/>
              </w:rPr>
              <w:t>FOR THE TECHNICAL PROPOSAL</w:t>
            </w:r>
          </w:p>
        </w:tc>
      </w:tr>
      <w:tr w:rsidR="00F80B2E" w:rsidRPr="007E47E6" w14:paraId="2584875B" w14:textId="77777777" w:rsidTr="00B40528">
        <w:trPr>
          <w:cantSplit/>
          <w:trHeight w:val="470"/>
        </w:trPr>
        <w:tc>
          <w:tcPr>
            <w:tcW w:w="1315" w:type="dxa"/>
            <w:shd w:val="clear" w:color="auto" w:fill="DBDBDB" w:themeFill="accent3" w:themeFillTint="66"/>
            <w:vAlign w:val="center"/>
          </w:tcPr>
          <w:p w14:paraId="51B97CDF" w14:textId="77777777" w:rsidR="00F80B2E" w:rsidRPr="00EB7DF1" w:rsidRDefault="00F80B2E" w:rsidP="004C071A">
            <w:pPr>
              <w:ind w:left="-22"/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7011" w:type="dxa"/>
            <w:shd w:val="clear" w:color="auto" w:fill="DBDBDB" w:themeFill="accent3" w:themeFillTint="66"/>
            <w:vAlign w:val="center"/>
          </w:tcPr>
          <w:p w14:paraId="53F86349" w14:textId="1A217A65" w:rsidR="00F80B2E" w:rsidRPr="00EB7DF1" w:rsidRDefault="00F93ED5" w:rsidP="00F93ED5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>
              <w:rPr>
                <w:rFonts w:cs="Arial"/>
                <w:b/>
                <w:color w:val="000066"/>
                <w:sz w:val="14"/>
                <w:szCs w:val="16"/>
              </w:rPr>
              <w:t>CRITERIA</w:t>
            </w:r>
          </w:p>
        </w:tc>
        <w:tc>
          <w:tcPr>
            <w:tcW w:w="1373" w:type="dxa"/>
            <w:shd w:val="clear" w:color="auto" w:fill="DBDBDB" w:themeFill="accent3" w:themeFillTint="66"/>
            <w:vAlign w:val="center"/>
          </w:tcPr>
          <w:p w14:paraId="7B05B884" w14:textId="77777777" w:rsidR="00F80B2E" w:rsidRPr="00EB7DF1" w:rsidRDefault="00F80B2E" w:rsidP="004C071A">
            <w:pPr>
              <w:ind w:left="-108"/>
              <w:contextualSpacing/>
              <w:jc w:val="center"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F80B2E" w:rsidRPr="007E47E6" w14:paraId="6514B037" w14:textId="77777777" w:rsidTr="00B40528">
        <w:trPr>
          <w:cantSplit/>
          <w:trHeight w:val="190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8497B02" w14:textId="77777777" w:rsidR="00F80B2E" w:rsidRPr="004C76BF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7011" w:type="dxa"/>
            <w:vAlign w:val="center"/>
          </w:tcPr>
          <w:p w14:paraId="6600EA78" w14:textId="77777777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Title Page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0925386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4C2FE94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73601E7F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65B91801" w14:textId="77777777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7011" w:type="dxa"/>
            <w:vAlign w:val="center"/>
          </w:tcPr>
          <w:p w14:paraId="08DAB908" w14:textId="77777777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C32302">
              <w:rPr>
                <w:rFonts w:cs="Arial"/>
                <w:b/>
                <w:sz w:val="16"/>
                <w:szCs w:val="16"/>
              </w:rPr>
              <w:t>Table of Contents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318834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49F9132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1A07F0EB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497EE6D9" w14:textId="77777777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7011" w:type="dxa"/>
            <w:vAlign w:val="center"/>
          </w:tcPr>
          <w:p w14:paraId="246ADE49" w14:textId="1E2B6F8B" w:rsidR="00F80B2E" w:rsidRPr="00C32302" w:rsidRDefault="00F80B2E" w:rsidP="004C071A">
            <w:pPr>
              <w:contextualSpacing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513DB6">
              <w:rPr>
                <w:rFonts w:cs="Arial"/>
                <w:b/>
                <w:sz w:val="16"/>
                <w:szCs w:val="16"/>
              </w:rPr>
              <w:t xml:space="preserve">Attachment </w:t>
            </w:r>
            <w:r w:rsidR="003605B0">
              <w:rPr>
                <w:rFonts w:cs="Arial"/>
                <w:b/>
                <w:sz w:val="16"/>
                <w:szCs w:val="16"/>
              </w:rPr>
              <w:t>13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Pr="00513DB6">
              <w:rPr>
                <w:rFonts w:cs="Arial"/>
                <w:b/>
                <w:sz w:val="16"/>
                <w:szCs w:val="16"/>
              </w:rPr>
              <w:t>Minimum Bidder Qualifications</w:t>
            </w:r>
            <w:r w:rsidR="00371E28">
              <w:rPr>
                <w:rFonts w:cs="Arial"/>
                <w:b/>
                <w:sz w:val="16"/>
                <w:szCs w:val="16"/>
              </w:rPr>
              <w:t xml:space="preserve"> and Preferred Qualifications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5606087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32DE6CFD" w14:textId="77777777" w:rsidR="00F80B2E" w:rsidRPr="00B16948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5750A595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105FD0E5" w14:textId="77777777" w:rsidR="004D7F60" w:rsidRPr="00D95929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7011" w:type="dxa"/>
            <w:vAlign w:val="center"/>
          </w:tcPr>
          <w:p w14:paraId="46DD8B73" w14:textId="43C10827" w:rsidR="004D7F60" w:rsidRPr="00C32302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Technical Proposal Content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0528137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3C3BA5B3" w14:textId="77777777" w:rsidR="004D7F60" w:rsidRDefault="004D7F60" w:rsidP="004D7F60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505BC789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3DB21407" w14:textId="6287A9BF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 w:rsidR="004D7F60">
              <w:rPr>
                <w:rFonts w:cs="Arial"/>
                <w:b/>
                <w:sz w:val="16"/>
                <w:szCs w:val="16"/>
              </w:rPr>
              <w:t>.1</w:t>
            </w:r>
          </w:p>
        </w:tc>
        <w:tc>
          <w:tcPr>
            <w:tcW w:w="7011" w:type="dxa"/>
            <w:vAlign w:val="center"/>
          </w:tcPr>
          <w:p w14:paraId="73B73445" w14:textId="31E6AAF7" w:rsidR="00F80B2E" w:rsidRPr="00C32302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Corporate Background Experience - </w:t>
            </w:r>
            <w:r w:rsidR="003605B0">
              <w:rPr>
                <w:rFonts w:cs="Arial"/>
                <w:b/>
                <w:sz w:val="16"/>
                <w:szCs w:val="16"/>
              </w:rPr>
              <w:t>Attachment 16</w:t>
            </w:r>
            <w:r w:rsidR="00F80B2E"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="00F80B2E">
              <w:rPr>
                <w:rFonts w:cs="Arial"/>
                <w:b/>
                <w:sz w:val="16"/>
                <w:szCs w:val="16"/>
              </w:rPr>
              <w:t>Technical Proposal Narrative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20624433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565D3234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6C076ECF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6C02BA05" w14:textId="0C559FE0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 w:rsidR="004D7F60">
              <w:rPr>
                <w:rFonts w:cs="Arial"/>
                <w:b/>
                <w:sz w:val="16"/>
                <w:szCs w:val="16"/>
              </w:rPr>
              <w:t>D.2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3FA73732" w14:textId="2E4A1EDE" w:rsidR="00F80B2E" w:rsidRPr="006C6FD4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Staffing and Qualifications -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322700180"/>
                <w:placeholder>
                  <w:docPart w:val="151E6B8B07C14E3A802B69FFCB3E163F"/>
                </w:placeholder>
              </w:sdtPr>
              <w:sdtEndPr/>
              <w:sdtContent>
                <w:r w:rsidR="003605B0">
                  <w:rPr>
                    <w:rFonts w:cs="Arial"/>
                    <w:b/>
                    <w:sz w:val="16"/>
                    <w:szCs w:val="16"/>
                  </w:rPr>
                  <w:t>Attachment 14</w:t>
                </w:r>
                <w:r w:rsidR="00F80B2E" w:rsidRPr="007E47E6">
                  <w:rPr>
                    <w:rFonts w:cs="Arial"/>
                    <w:b/>
                    <w:sz w:val="16"/>
                    <w:szCs w:val="16"/>
                  </w:rPr>
                  <w:t xml:space="preserve"> – </w:t>
                </w:r>
                <w:r w:rsidR="00F80B2E" w:rsidRPr="006C6FD4">
                  <w:rPr>
                    <w:rFonts w:cs="Arial"/>
                    <w:b/>
                    <w:sz w:val="16"/>
                    <w:szCs w:val="16"/>
                  </w:rPr>
                  <w:t>Key Personnel Forms</w:t>
                </w:r>
                <w:r w:rsidR="00F93ED5">
                  <w:rPr>
                    <w:rFonts w:cs="Arial"/>
                    <w:b/>
                    <w:sz w:val="16"/>
                    <w:szCs w:val="16"/>
                  </w:rPr>
                  <w:t xml:space="preserve"> and Attachment 18 – Initial Staffing Plan</w:t>
                </w:r>
              </w:sdtContent>
            </w:sdt>
          </w:p>
        </w:tc>
        <w:sdt>
          <w:sdtPr>
            <w:rPr>
              <w:rFonts w:cs="Arial"/>
              <w:b/>
              <w:sz w:val="16"/>
              <w:szCs w:val="16"/>
            </w:rPr>
            <w:id w:val="126094586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0CFD49DE" w14:textId="77777777" w:rsidR="00F80B2E" w:rsidRDefault="00F80B2E" w:rsidP="004C071A">
                <w:pPr>
                  <w:contextualSpacing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0611F01C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7432FEFF" w14:textId="581C1019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 w:rsidR="004D7F60">
              <w:rPr>
                <w:rFonts w:cs="Arial"/>
                <w:b/>
                <w:sz w:val="16"/>
                <w:szCs w:val="16"/>
              </w:rPr>
              <w:t>D.3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636D69F5" w14:textId="16E5C34E" w:rsidR="00F80B2E" w:rsidRDefault="004D7F60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Proposed Approach Narrative - </w:t>
            </w:r>
            <w:r w:rsidR="003605B0">
              <w:rPr>
                <w:rFonts w:cs="Arial"/>
                <w:b/>
                <w:sz w:val="16"/>
                <w:szCs w:val="16"/>
              </w:rPr>
              <w:t>Attachment 1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="00F80B2E"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>
              <w:rPr>
                <w:rFonts w:cs="Arial"/>
                <w:b/>
                <w:sz w:val="16"/>
                <w:szCs w:val="16"/>
              </w:rPr>
              <w:t xml:space="preserve">Technical Proposal Narrative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74228995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7786B670" w14:textId="77777777" w:rsidR="00F80B2E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D7F60" w:rsidRPr="007E47E6" w14:paraId="604D8AE4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154B67EC" w14:textId="1FC19F9C" w:rsidR="004D7F60" w:rsidRPr="007E47E6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 xml:space="preserve">§ 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7E47E6">
              <w:rPr>
                <w:rFonts w:cs="Arial"/>
                <w:b/>
                <w:sz w:val="16"/>
                <w:szCs w:val="16"/>
              </w:rPr>
              <w:t>.2.</w:t>
            </w:r>
            <w:r>
              <w:rPr>
                <w:rFonts w:cs="Arial"/>
                <w:b/>
                <w:sz w:val="16"/>
                <w:szCs w:val="16"/>
              </w:rPr>
              <w:t>D.4</w:t>
            </w:r>
          </w:p>
        </w:tc>
        <w:tc>
          <w:tcPr>
            <w:tcW w:w="7011" w:type="dxa"/>
            <w:shd w:val="clear" w:color="auto" w:fill="auto"/>
            <w:vAlign w:val="center"/>
          </w:tcPr>
          <w:p w14:paraId="08DE759F" w14:textId="671B5016" w:rsidR="004D7F60" w:rsidRDefault="004D7F60" w:rsidP="004D7F60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C071A">
              <w:rPr>
                <w:rFonts w:cs="Arial"/>
                <w:b/>
                <w:sz w:val="16"/>
                <w:szCs w:val="16"/>
              </w:rPr>
              <w:t xml:space="preserve">Functional and Nonfunctional </w:t>
            </w:r>
            <w:r w:rsidR="006742B4" w:rsidRPr="004C071A">
              <w:rPr>
                <w:rFonts w:cs="Arial"/>
                <w:b/>
                <w:sz w:val="16"/>
                <w:szCs w:val="16"/>
              </w:rPr>
              <w:t xml:space="preserve">Solution </w:t>
            </w:r>
            <w:r w:rsidR="006742B4">
              <w:rPr>
                <w:rFonts w:cs="Arial"/>
                <w:b/>
                <w:sz w:val="16"/>
                <w:szCs w:val="16"/>
              </w:rPr>
              <w:t>-</w:t>
            </w:r>
            <w:r>
              <w:rPr>
                <w:rFonts w:cs="Arial"/>
                <w:b/>
                <w:sz w:val="16"/>
                <w:szCs w:val="16"/>
              </w:rPr>
              <w:t xml:space="preserve"> Attachment 15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 w:rsidRPr="004C071A">
              <w:rPr>
                <w:rFonts w:cs="Arial"/>
                <w:b/>
                <w:sz w:val="16"/>
                <w:szCs w:val="16"/>
              </w:rPr>
              <w:t xml:space="preserve">Functional and Nonfunctional Solution </w:t>
            </w:r>
            <w:r w:rsidR="009A4669">
              <w:rPr>
                <w:rFonts w:cs="Arial"/>
                <w:b/>
                <w:sz w:val="16"/>
                <w:szCs w:val="16"/>
              </w:rPr>
              <w:t>Requirements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1232663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</w:tcPr>
              <w:p w14:paraId="595300AB" w14:textId="77777777" w:rsidR="004D7F60" w:rsidRDefault="004D7F60" w:rsidP="004D7F60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80B2E" w:rsidRPr="007E47E6" w14:paraId="699BBEB2" w14:textId="77777777" w:rsidTr="00B40528">
        <w:trPr>
          <w:cantSplit/>
          <w:trHeight w:val="386"/>
        </w:trPr>
        <w:tc>
          <w:tcPr>
            <w:tcW w:w="9700" w:type="dxa"/>
            <w:gridSpan w:val="3"/>
            <w:shd w:val="clear" w:color="auto" w:fill="DBDBDB" w:themeFill="accent3" w:themeFillTint="66"/>
            <w:vAlign w:val="center"/>
          </w:tcPr>
          <w:p w14:paraId="2766CE19" w14:textId="77777777" w:rsidR="00F80B2E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>
              <w:rPr>
                <w:rFonts w:cs="Arial"/>
                <w:b/>
                <w:color w:val="000066"/>
                <w:sz w:val="16"/>
                <w:szCs w:val="16"/>
              </w:rPr>
              <w:t>FOR THE COST PROPOSAL</w:t>
            </w:r>
          </w:p>
          <w:p w14:paraId="2DFD4DBB" w14:textId="77777777" w:rsidR="00F80B2E" w:rsidRPr="00384274" w:rsidRDefault="00F80B2E" w:rsidP="004C071A">
            <w:pPr>
              <w:contextualSpacing/>
              <w:rPr>
                <w:rFonts w:cs="Arial"/>
                <w:b/>
                <w:color w:val="000066"/>
                <w:sz w:val="16"/>
                <w:szCs w:val="16"/>
              </w:rPr>
            </w:pPr>
            <w:r w:rsidRPr="00384274">
              <w:rPr>
                <w:rFonts w:cs="Arial"/>
                <w:b/>
                <w:color w:val="000066"/>
                <w:sz w:val="16"/>
                <w:szCs w:val="16"/>
              </w:rPr>
              <w:t>REQUIREMENT</w:t>
            </w:r>
          </w:p>
        </w:tc>
      </w:tr>
      <w:tr w:rsidR="00F80B2E" w:rsidRPr="007E47E6" w14:paraId="15E32DF1" w14:textId="77777777" w:rsidTr="00B40528">
        <w:trPr>
          <w:cantSplit/>
          <w:trHeight w:val="386"/>
        </w:trPr>
        <w:tc>
          <w:tcPr>
            <w:tcW w:w="1315" w:type="dxa"/>
            <w:shd w:val="clear" w:color="auto" w:fill="DBDBDB" w:themeFill="accent3" w:themeFillTint="66"/>
            <w:vAlign w:val="center"/>
          </w:tcPr>
          <w:p w14:paraId="16EFA29C" w14:textId="77777777" w:rsidR="00F80B2E" w:rsidRPr="00EB7DF1" w:rsidRDefault="00F80B2E" w:rsidP="004C071A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7011" w:type="dxa"/>
            <w:shd w:val="clear" w:color="auto" w:fill="DBDBDB" w:themeFill="accent3" w:themeFillTint="66"/>
            <w:vAlign w:val="center"/>
          </w:tcPr>
          <w:p w14:paraId="023DFC63" w14:textId="77777777" w:rsidR="00F80B2E" w:rsidRPr="00EB7DF1" w:rsidRDefault="00F80B2E" w:rsidP="00F93ED5">
            <w:pPr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REQUIREMENT</w:t>
            </w:r>
          </w:p>
        </w:tc>
        <w:tc>
          <w:tcPr>
            <w:tcW w:w="1373" w:type="dxa"/>
            <w:shd w:val="clear" w:color="auto" w:fill="DBDBDB" w:themeFill="accent3" w:themeFillTint="66"/>
            <w:vAlign w:val="center"/>
          </w:tcPr>
          <w:p w14:paraId="1F0820E8" w14:textId="77777777" w:rsidR="00F80B2E" w:rsidRPr="00EB7DF1" w:rsidRDefault="00F80B2E" w:rsidP="004C071A">
            <w:pPr>
              <w:ind w:left="72"/>
              <w:contextualSpacing/>
              <w:rPr>
                <w:rFonts w:cs="Arial"/>
                <w:b/>
                <w:color w:val="000066"/>
                <w:sz w:val="14"/>
                <w:szCs w:val="16"/>
              </w:rPr>
            </w:pPr>
            <w:r w:rsidRPr="00EB7DF1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F80B2E" w:rsidRPr="007E47E6" w14:paraId="0506F58E" w14:textId="77777777" w:rsidTr="00B40528">
        <w:trPr>
          <w:cantSplit/>
          <w:trHeight w:val="386"/>
        </w:trPr>
        <w:tc>
          <w:tcPr>
            <w:tcW w:w="1315" w:type="dxa"/>
            <w:vAlign w:val="center"/>
          </w:tcPr>
          <w:p w14:paraId="47662FDF" w14:textId="77777777" w:rsidR="00F80B2E" w:rsidRPr="00D95929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7E47E6">
              <w:rPr>
                <w:rFonts w:cs="Arial"/>
                <w:b/>
                <w:sz w:val="16"/>
                <w:szCs w:val="16"/>
              </w:rPr>
              <w:t>§</w:t>
            </w:r>
            <w:r>
              <w:rPr>
                <w:rFonts w:cs="Arial"/>
                <w:b/>
                <w:sz w:val="16"/>
                <w:szCs w:val="16"/>
              </w:rPr>
              <w:t xml:space="preserve"> 6.3</w:t>
            </w:r>
          </w:p>
        </w:tc>
        <w:tc>
          <w:tcPr>
            <w:tcW w:w="7011" w:type="dxa"/>
            <w:vAlign w:val="center"/>
          </w:tcPr>
          <w:p w14:paraId="36475621" w14:textId="35645649" w:rsidR="00F80B2E" w:rsidRPr="007E47E6" w:rsidRDefault="00F80B2E" w:rsidP="004C071A">
            <w:pPr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Attachment </w:t>
            </w:r>
            <w:r w:rsidR="00B02D53">
              <w:rPr>
                <w:rFonts w:cs="Arial"/>
                <w:b/>
                <w:sz w:val="16"/>
                <w:szCs w:val="16"/>
              </w:rPr>
              <w:t>17</w:t>
            </w:r>
            <w:r w:rsidRPr="007E47E6">
              <w:rPr>
                <w:rFonts w:cs="Arial"/>
                <w:b/>
                <w:sz w:val="16"/>
                <w:szCs w:val="16"/>
              </w:rPr>
              <w:t xml:space="preserve"> – </w:t>
            </w:r>
            <w:r>
              <w:rPr>
                <w:rFonts w:cs="Arial"/>
                <w:b/>
                <w:sz w:val="16"/>
                <w:szCs w:val="16"/>
              </w:rPr>
              <w:t>Cost Proposal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82197078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73" w:type="dxa"/>
                <w:vAlign w:val="center"/>
              </w:tcPr>
              <w:p w14:paraId="69BFFAD7" w14:textId="77777777" w:rsidR="00F80B2E" w:rsidRPr="00D95929" w:rsidRDefault="00F80B2E" w:rsidP="004C071A">
                <w:pPr>
                  <w:contextualSpacing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4ABD721" w14:textId="2E23B33C" w:rsidR="004C071A" w:rsidRDefault="004C071A" w:rsidP="00F80B2E">
      <w:bookmarkStart w:id="5" w:name="_COVER_LETTER"/>
      <w:bookmarkEnd w:id="5"/>
    </w:p>
    <w:p w14:paraId="0C50C938" w14:textId="77777777" w:rsidR="004C071A" w:rsidRPr="004C071A" w:rsidRDefault="004C071A" w:rsidP="004C071A"/>
    <w:p w14:paraId="2A9FC3AA" w14:textId="073B8406" w:rsidR="00186950" w:rsidRPr="00F80B2E" w:rsidRDefault="00186950" w:rsidP="004C071A">
      <w:pPr>
        <w:tabs>
          <w:tab w:val="left" w:pos="1128"/>
        </w:tabs>
      </w:pPr>
      <w:bookmarkStart w:id="6" w:name="_GoBack"/>
      <w:bookmarkEnd w:id="6"/>
    </w:p>
    <w:sectPr w:rsidR="00186950" w:rsidRPr="00F80B2E" w:rsidSect="00186950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D8FB" w14:textId="77777777" w:rsidR="007B50B6" w:rsidRDefault="007B50B6" w:rsidP="00D34981">
      <w:r>
        <w:separator/>
      </w:r>
    </w:p>
  </w:endnote>
  <w:endnote w:type="continuationSeparator" w:id="0">
    <w:p w14:paraId="66CB0B5E" w14:textId="77777777" w:rsidR="007B50B6" w:rsidRDefault="007B50B6" w:rsidP="00D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5E86" w14:textId="77777777" w:rsidR="007B50B6" w:rsidRDefault="007B50B6" w:rsidP="00D34981">
      <w:r>
        <w:separator/>
      </w:r>
    </w:p>
  </w:footnote>
  <w:footnote w:type="continuationSeparator" w:id="0">
    <w:p w14:paraId="0BB74D81" w14:textId="77777777" w:rsidR="007B50B6" w:rsidRDefault="007B50B6" w:rsidP="00D3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62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4"/>
      <w:gridCol w:w="4699"/>
      <w:gridCol w:w="2869"/>
    </w:tblGrid>
    <w:tr w:rsidR="006C3FA8" w14:paraId="5220FAC8" w14:textId="77777777" w:rsidTr="00FF31BC">
      <w:trPr>
        <w:trHeight w:val="851"/>
        <w:jc w:val="center"/>
      </w:trPr>
      <w:tc>
        <w:tcPr>
          <w:tcW w:w="2294" w:type="dxa"/>
          <w:shd w:val="clear" w:color="auto" w:fill="FFFFFF" w:themeFill="background1"/>
        </w:tcPr>
        <w:p w14:paraId="541C82FC" w14:textId="77777777" w:rsidR="006C3FA8" w:rsidRPr="00182C13" w:rsidRDefault="006C3FA8" w:rsidP="006C3FA8">
          <w:pPr>
            <w:pStyle w:val="Header"/>
          </w:pPr>
          <w:r w:rsidRPr="000B52BF">
            <w:rPr>
              <w:rFonts w:cs="Arial"/>
              <w:b w:val="0"/>
              <w:smallCaps/>
              <w:noProof/>
            </w:rPr>
            <w:drawing>
              <wp:inline distT="0" distB="0" distL="0" distR="0" wp14:anchorId="17DA8B7E" wp14:editId="57D8CC51">
                <wp:extent cx="1331544" cy="33288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44" cy="33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shd w:val="clear" w:color="auto" w:fill="FFFFFF" w:themeFill="background1"/>
        </w:tcPr>
        <w:p w14:paraId="64D9DE21" w14:textId="77777777" w:rsidR="006C3FA8" w:rsidRPr="006C3FA8" w:rsidRDefault="006C3FA8" w:rsidP="006C3FA8">
          <w:pPr>
            <w:pStyle w:val="Header"/>
            <w:rPr>
              <w:rFonts w:ascii="Arial" w:hAnsi="Arial" w:cs="Arial"/>
              <w:b w:val="0"/>
              <w:sz w:val="20"/>
              <w:szCs w:val="20"/>
            </w:rPr>
          </w:pPr>
          <w:r w:rsidRPr="006C3FA8">
            <w:rPr>
              <w:rFonts w:ascii="Arial" w:hAnsi="Arial" w:cs="Arial"/>
              <w:sz w:val="20"/>
              <w:szCs w:val="20"/>
            </w:rPr>
            <w:t>Request for Proposals</w:t>
          </w:r>
        </w:p>
        <w:p w14:paraId="152B7700" w14:textId="654EF46D" w:rsidR="006C3FA8" w:rsidRPr="00B06245" w:rsidRDefault="006C3FA8" w:rsidP="00F80B2E">
          <w:pPr>
            <w:pStyle w:val="Header"/>
            <w:rPr>
              <w:b w:val="0"/>
            </w:rPr>
          </w:pPr>
          <w:r w:rsidRPr="006C3FA8">
            <w:rPr>
              <w:rFonts w:ascii="Arial" w:hAnsi="Arial" w:cs="Arial"/>
              <w:sz w:val="20"/>
              <w:szCs w:val="20"/>
            </w:rPr>
            <w:t xml:space="preserve">Attachment </w:t>
          </w:r>
          <w:r w:rsidR="006742B4">
            <w:rPr>
              <w:rFonts w:ascii="Arial" w:hAnsi="Arial" w:cs="Arial"/>
              <w:sz w:val="20"/>
              <w:szCs w:val="20"/>
            </w:rPr>
            <w:t>12</w:t>
          </w:r>
          <w:r w:rsidRPr="006C3FA8">
            <w:rPr>
              <w:rFonts w:ascii="Arial" w:hAnsi="Arial" w:cs="Arial"/>
              <w:sz w:val="20"/>
              <w:szCs w:val="20"/>
            </w:rPr>
            <w:t xml:space="preserve"> </w:t>
          </w:r>
          <w:r w:rsidR="00F80B2E">
            <w:rPr>
              <w:rFonts w:ascii="Arial" w:hAnsi="Arial" w:cs="Arial"/>
              <w:sz w:val="20"/>
              <w:szCs w:val="20"/>
            </w:rPr>
            <w:t>–</w:t>
          </w:r>
          <w:r w:rsidRPr="006C3FA8">
            <w:rPr>
              <w:rFonts w:ascii="Arial" w:hAnsi="Arial" w:cs="Arial"/>
              <w:sz w:val="20"/>
              <w:szCs w:val="20"/>
            </w:rPr>
            <w:t xml:space="preserve"> </w:t>
          </w:r>
          <w:r w:rsidR="00F80B2E">
            <w:rPr>
              <w:rFonts w:ascii="Arial" w:hAnsi="Arial" w:cs="Arial"/>
              <w:sz w:val="20"/>
              <w:szCs w:val="20"/>
            </w:rPr>
            <w:t>Proposal Document Checklist</w:t>
          </w:r>
        </w:p>
      </w:tc>
      <w:tc>
        <w:tcPr>
          <w:tcW w:w="2869" w:type="dxa"/>
          <w:shd w:val="clear" w:color="auto" w:fill="FFFFFF" w:themeFill="background1"/>
        </w:tcPr>
        <w:p w14:paraId="3F80FAC4" w14:textId="77777777" w:rsidR="006C3FA8" w:rsidRPr="00395092" w:rsidRDefault="006C3FA8" w:rsidP="006C3FA8">
          <w:pPr>
            <w:pStyle w:val="Header"/>
            <w:rPr>
              <w:rFonts w:ascii="Arial" w:hAnsi="Arial" w:cs="Arial"/>
              <w:color w:val="482078"/>
            </w:rPr>
          </w:pPr>
          <w:r w:rsidRPr="00395092">
            <w:rPr>
              <w:rFonts w:ascii="Arial" w:hAnsi="Arial" w:cs="Arial"/>
              <w:color w:val="482078"/>
              <w:sz w:val="20"/>
            </w:rPr>
            <w:t>CACFP System Modernization</w:t>
          </w:r>
        </w:p>
      </w:tc>
    </w:tr>
  </w:tbl>
  <w:p w14:paraId="5A243E4C" w14:textId="37E218E5" w:rsidR="00D34981" w:rsidRPr="00E5350C" w:rsidRDefault="00D34981" w:rsidP="006C3FA8">
    <w:pPr>
      <w:tabs>
        <w:tab w:val="right" w:pos="936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5329D7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4DB00"/>
    <w:lvl w:ilvl="0">
      <w:numFmt w:val="decimal"/>
      <w:pStyle w:val="Resumebult2"/>
      <w:lvlText w:val="*"/>
      <w:lvlJc w:val="left"/>
    </w:lvl>
  </w:abstractNum>
  <w:abstractNum w:abstractNumId="2" w15:restartNumberingAfterBreak="0">
    <w:nsid w:val="00B67013"/>
    <w:multiLevelType w:val="hybridMultilevel"/>
    <w:tmpl w:val="6FA0B52E"/>
    <w:lvl w:ilvl="0" w:tplc="5B18163E">
      <w:start w:val="1"/>
      <w:numFmt w:val="bullet"/>
      <w:pStyle w:val="Bullet-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CBD"/>
    <w:multiLevelType w:val="hybridMultilevel"/>
    <w:tmpl w:val="DD5835B8"/>
    <w:lvl w:ilvl="0" w:tplc="5392688E">
      <w:start w:val="1"/>
      <w:numFmt w:val="bullet"/>
      <w:pStyle w:val="Resumebul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04529"/>
    <w:multiLevelType w:val="hybridMultilevel"/>
    <w:tmpl w:val="CF64D16C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AFD653C2">
      <w:start w:val="1"/>
      <w:numFmt w:val="bullet"/>
      <w:pStyle w:val="Bullet2-opencircle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EA2"/>
    <w:multiLevelType w:val="hybridMultilevel"/>
    <w:tmpl w:val="D3C00CB6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F67A5E80">
      <w:start w:val="1"/>
      <w:numFmt w:val="bullet"/>
      <w:pStyle w:val="Bullet3-hyphen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35F2E"/>
    <w:multiLevelType w:val="singleLevel"/>
    <w:tmpl w:val="647A0052"/>
    <w:lvl w:ilvl="0">
      <w:start w:val="1"/>
      <w:numFmt w:val="decimal"/>
      <w:pStyle w:val="NumberList"/>
      <w:lvlText w:val="%1)"/>
      <w:lvlJc w:val="left"/>
      <w:pPr>
        <w:tabs>
          <w:tab w:val="num" w:pos="936"/>
        </w:tabs>
        <w:ind w:left="936" w:hanging="576"/>
      </w:pPr>
    </w:lvl>
  </w:abstractNum>
  <w:abstractNum w:abstractNumId="8" w15:restartNumberingAfterBreak="0">
    <w:nsid w:val="70054824"/>
    <w:multiLevelType w:val="hybridMultilevel"/>
    <w:tmpl w:val="B08EE92A"/>
    <w:lvl w:ilvl="0" w:tplc="1CA2CC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F64"/>
    <w:multiLevelType w:val="multilevel"/>
    <w:tmpl w:val="E47CF9E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3"/>
  </w:num>
  <w:num w:numId="11">
    <w:abstractNumId w:val="1"/>
    <w:lvlOverride w:ilvl="0">
      <w:lvl w:ilvl="0">
        <w:start w:val="1"/>
        <w:numFmt w:val="bullet"/>
        <w:pStyle w:val="Resumebult2"/>
        <w:lvlText w:val="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4"/>
        </w:rPr>
      </w:lvl>
    </w:lvlOverride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50"/>
    <w:rsid w:val="000E1F37"/>
    <w:rsid w:val="000F7DF9"/>
    <w:rsid w:val="001552DF"/>
    <w:rsid w:val="00186950"/>
    <w:rsid w:val="001E2778"/>
    <w:rsid w:val="003605B0"/>
    <w:rsid w:val="00371E28"/>
    <w:rsid w:val="00395092"/>
    <w:rsid w:val="003E09CB"/>
    <w:rsid w:val="004100E3"/>
    <w:rsid w:val="00471A4A"/>
    <w:rsid w:val="004C071A"/>
    <w:rsid w:val="004D7F60"/>
    <w:rsid w:val="0054498F"/>
    <w:rsid w:val="005A145E"/>
    <w:rsid w:val="005D7637"/>
    <w:rsid w:val="00611C19"/>
    <w:rsid w:val="00614D88"/>
    <w:rsid w:val="00650AF7"/>
    <w:rsid w:val="00655E0E"/>
    <w:rsid w:val="006644C2"/>
    <w:rsid w:val="006742B4"/>
    <w:rsid w:val="00690EA8"/>
    <w:rsid w:val="006C3FA8"/>
    <w:rsid w:val="006C50E3"/>
    <w:rsid w:val="007635C5"/>
    <w:rsid w:val="0079337E"/>
    <w:rsid w:val="007B50B6"/>
    <w:rsid w:val="00810909"/>
    <w:rsid w:val="00812C83"/>
    <w:rsid w:val="00957A11"/>
    <w:rsid w:val="00962AA8"/>
    <w:rsid w:val="00962C58"/>
    <w:rsid w:val="009A4669"/>
    <w:rsid w:val="00A87B4E"/>
    <w:rsid w:val="00AA1790"/>
    <w:rsid w:val="00B02D53"/>
    <w:rsid w:val="00B1757A"/>
    <w:rsid w:val="00B40528"/>
    <w:rsid w:val="00C04BA2"/>
    <w:rsid w:val="00C30BFF"/>
    <w:rsid w:val="00C53E41"/>
    <w:rsid w:val="00D334EC"/>
    <w:rsid w:val="00D34981"/>
    <w:rsid w:val="00D730E4"/>
    <w:rsid w:val="00E5350C"/>
    <w:rsid w:val="00F105FC"/>
    <w:rsid w:val="00F25B11"/>
    <w:rsid w:val="00F308E0"/>
    <w:rsid w:val="00F80B2E"/>
    <w:rsid w:val="00F93ED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BD6D7"/>
  <w15:chartTrackingRefBased/>
  <w15:docId w15:val="{842304B0-C481-449F-83A5-8B1608F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950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D334EC"/>
    <w:pPr>
      <w:keepNext/>
      <w:numPr>
        <w:numId w:val="8"/>
      </w:numPr>
      <w:spacing w:before="100" w:beforeAutospacing="1" w:after="100" w:afterAutospacing="1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4EC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autoRedefine/>
    <w:qFormat/>
    <w:rsid w:val="00AA1790"/>
    <w:pPr>
      <w:numPr>
        <w:ilvl w:val="0"/>
        <w:numId w:val="13"/>
      </w:numPr>
      <w:ind w:hanging="36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D334EC"/>
    <w:pPr>
      <w:keepNext/>
      <w:numPr>
        <w:ilvl w:val="3"/>
        <w:numId w:val="8"/>
      </w:numPr>
      <w:spacing w:before="1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D334EC"/>
    <w:pPr>
      <w:numPr>
        <w:ilvl w:val="4"/>
        <w:numId w:val="8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D334E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334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34E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34EC"/>
    <w:pPr>
      <w:spacing w:before="240" w:after="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Square">
    <w:name w:val="Bullet - Square"/>
    <w:basedOn w:val="Normal"/>
    <w:link w:val="Bullet-SquareChar"/>
    <w:rsid w:val="00D334EC"/>
    <w:pPr>
      <w:numPr>
        <w:numId w:val="1"/>
      </w:numPr>
      <w:tabs>
        <w:tab w:val="clear" w:pos="360"/>
        <w:tab w:val="num" w:pos="720"/>
      </w:tabs>
      <w:spacing w:before="120"/>
    </w:pPr>
  </w:style>
  <w:style w:type="character" w:customStyle="1" w:styleId="Bullet-SquareChar">
    <w:name w:val="Bullet - Square Char"/>
    <w:link w:val="Bullet-Square"/>
    <w:rsid w:val="00D334EC"/>
    <w:rPr>
      <w:rFonts w:ascii="Tahoma" w:eastAsia="Times New Roman" w:hAnsi="Tahoma" w:cs="Times New Roman"/>
      <w:szCs w:val="24"/>
    </w:rPr>
  </w:style>
  <w:style w:type="paragraph" w:customStyle="1" w:styleId="Bullet2-opencircle">
    <w:name w:val="Bullet 2 - open circle"/>
    <w:basedOn w:val="Bullet-Square"/>
    <w:rsid w:val="00D334EC"/>
    <w:pPr>
      <w:numPr>
        <w:ilvl w:val="1"/>
        <w:numId w:val="2"/>
      </w:numPr>
      <w:tabs>
        <w:tab w:val="clear" w:pos="2160"/>
        <w:tab w:val="num" w:pos="1080"/>
      </w:tabs>
    </w:pPr>
  </w:style>
  <w:style w:type="paragraph" w:customStyle="1" w:styleId="Bullet3-hyphen">
    <w:name w:val="Bullet 3 - hyphen"/>
    <w:basedOn w:val="Normal"/>
    <w:rsid w:val="00D334EC"/>
    <w:pPr>
      <w:numPr>
        <w:ilvl w:val="1"/>
        <w:numId w:val="3"/>
      </w:numPr>
      <w:tabs>
        <w:tab w:val="clear" w:pos="2160"/>
        <w:tab w:val="num" w:pos="1440"/>
      </w:tabs>
      <w:spacing w:before="120"/>
    </w:pPr>
  </w:style>
  <w:style w:type="paragraph" w:styleId="Caption">
    <w:name w:val="caption"/>
    <w:basedOn w:val="Normal"/>
    <w:next w:val="Normal"/>
    <w:link w:val="CaptionChar"/>
    <w:qFormat/>
    <w:rsid w:val="00D334EC"/>
    <w:pPr>
      <w:numPr>
        <w:ilvl w:val="12"/>
      </w:numPr>
      <w:spacing w:before="120" w:after="80"/>
      <w:jc w:val="center"/>
    </w:pPr>
    <w:rPr>
      <w:b/>
      <w:sz w:val="18"/>
      <w:szCs w:val="20"/>
    </w:rPr>
  </w:style>
  <w:style w:type="character" w:customStyle="1" w:styleId="CaptionChar">
    <w:name w:val="Caption Char"/>
    <w:link w:val="Caption"/>
    <w:rsid w:val="00D334EC"/>
    <w:rPr>
      <w:rFonts w:ascii="Tahoma" w:eastAsia="Times New Roman" w:hAnsi="Tahoma" w:cs="Times New Roman"/>
      <w:b/>
      <w:sz w:val="18"/>
      <w:szCs w:val="20"/>
    </w:rPr>
  </w:style>
  <w:style w:type="paragraph" w:styleId="Date">
    <w:name w:val="Date"/>
    <w:basedOn w:val="Normal"/>
    <w:next w:val="Normal"/>
    <w:link w:val="DateChar"/>
    <w:semiHidden/>
    <w:rsid w:val="00D334EC"/>
  </w:style>
  <w:style w:type="character" w:customStyle="1" w:styleId="DateChar">
    <w:name w:val="Date Char"/>
    <w:basedOn w:val="DefaultParagraphFont"/>
    <w:link w:val="Date"/>
    <w:semiHidden/>
    <w:rsid w:val="00D334E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rsid w:val="00D33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EC"/>
    <w:rPr>
      <w:rFonts w:ascii="Tahoma" w:eastAsia="Times New Roman" w:hAnsi="Tahoma" w:cs="Times New Roman"/>
      <w:szCs w:val="24"/>
    </w:rPr>
  </w:style>
  <w:style w:type="character" w:styleId="FootnoteReference">
    <w:name w:val="footnote reference"/>
    <w:rsid w:val="00D334EC"/>
    <w:rPr>
      <w:szCs w:val="22"/>
      <w:vertAlign w:val="superscript"/>
    </w:rPr>
  </w:style>
  <w:style w:type="paragraph" w:styleId="FootnoteText">
    <w:name w:val="footnote text"/>
    <w:basedOn w:val="Normal"/>
    <w:link w:val="FootnoteTextChar"/>
    <w:rsid w:val="00D334EC"/>
    <w:pPr>
      <w:spacing w:before="20" w:after="20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4EC"/>
    <w:rPr>
      <w:rFonts w:ascii="Verdana" w:eastAsia="Times New Roman" w:hAnsi="Verdana" w:cs="Times New Roman"/>
      <w:sz w:val="18"/>
      <w:szCs w:val="20"/>
    </w:rPr>
  </w:style>
  <w:style w:type="paragraph" w:customStyle="1" w:styleId="GraphicObject">
    <w:name w:val="GraphicObject"/>
    <w:basedOn w:val="Normal"/>
    <w:rsid w:val="00D334EC"/>
    <w:pPr>
      <w:spacing w:before="40" w:after="40"/>
      <w:jc w:val="center"/>
    </w:pPr>
  </w:style>
  <w:style w:type="paragraph" w:styleId="Header">
    <w:name w:val="header"/>
    <w:aliases w:val="h,TP header, Char1"/>
    <w:basedOn w:val="Normal"/>
    <w:link w:val="HeaderChar"/>
    <w:uiPriority w:val="99"/>
    <w:rsid w:val="00D334EC"/>
    <w:pPr>
      <w:tabs>
        <w:tab w:val="center" w:pos="4680"/>
        <w:tab w:val="right" w:pos="9360"/>
      </w:tabs>
      <w:spacing w:after="160"/>
      <w:jc w:val="center"/>
    </w:pPr>
    <w:rPr>
      <w:b/>
      <w:sz w:val="28"/>
      <w:szCs w:val="28"/>
    </w:r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D334EC"/>
    <w:rPr>
      <w:rFonts w:ascii="Tahoma" w:eastAsia="Times New Roman" w:hAnsi="Tahoma" w:cs="Times New Roman"/>
      <w:b/>
      <w:sz w:val="28"/>
      <w:szCs w:val="28"/>
    </w:rPr>
  </w:style>
  <w:style w:type="character" w:customStyle="1" w:styleId="Heading1Char">
    <w:name w:val="Heading 1 Char"/>
    <w:link w:val="Heading1"/>
    <w:rsid w:val="00D334EC"/>
    <w:rPr>
      <w:rFonts w:ascii="Tahoma" w:eastAsia="Times New Roman" w:hAnsi="Tahoma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rsid w:val="00D334EC"/>
    <w:rPr>
      <w:rFonts w:ascii="Tahoma" w:eastAsia="Times New Roman" w:hAnsi="Tahoma" w:cs="Times New Roman"/>
      <w:b/>
    </w:rPr>
  </w:style>
  <w:style w:type="character" w:customStyle="1" w:styleId="Heading3Char">
    <w:name w:val="Heading 3 Char"/>
    <w:link w:val="Heading3"/>
    <w:rsid w:val="00AA1790"/>
    <w:rPr>
      <w:rFonts w:ascii="Tahoma" w:hAnsi="Tahoma" w:cs="Times New Roman"/>
    </w:rPr>
  </w:style>
  <w:style w:type="character" w:customStyle="1" w:styleId="Heading4Char">
    <w:name w:val="Heading 4 Char"/>
    <w:basedOn w:val="DefaultParagraphFont"/>
    <w:link w:val="Heading4"/>
    <w:rsid w:val="00D334EC"/>
    <w:rPr>
      <w:rFonts w:ascii="Tahoma" w:eastAsia="Times New Roman" w:hAnsi="Tahom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D334EC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334EC"/>
    <w:rPr>
      <w:rFonts w:ascii="Tahoma" w:eastAsia="Times New Roman" w:hAnsi="Tahoma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334EC"/>
    <w:rPr>
      <w:rFonts w:ascii="Tahoma" w:eastAsia="Times New Roman" w:hAnsi="Tahoma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D334EC"/>
    <w:rPr>
      <w:rFonts w:ascii="Tahoma" w:eastAsia="Times New Roman" w:hAnsi="Tahoma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rsid w:val="00D334EC"/>
    <w:rPr>
      <w:rFonts w:ascii="Tahoma" w:eastAsia="Times New Roman" w:hAnsi="Tahoma" w:cs="Times New Roman"/>
      <w:szCs w:val="24"/>
      <w:u w:val="single"/>
    </w:rPr>
  </w:style>
  <w:style w:type="character" w:styleId="Hyperlink">
    <w:name w:val="Hyperlink"/>
    <w:uiPriority w:val="99"/>
    <w:rsid w:val="00D334EC"/>
    <w:rPr>
      <w:color w:val="0000FF"/>
      <w:u w:val="single"/>
    </w:rPr>
  </w:style>
  <w:style w:type="paragraph" w:styleId="NormalWeb">
    <w:name w:val="Normal (Web)"/>
    <w:basedOn w:val="Normal"/>
    <w:semiHidden/>
    <w:rsid w:val="00D334EC"/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D334EC"/>
    <w:pPr>
      <w:numPr>
        <w:numId w:val="9"/>
      </w:numPr>
      <w:tabs>
        <w:tab w:val="left" w:pos="720"/>
      </w:tabs>
      <w:spacing w:before="120" w:after="40"/>
    </w:pPr>
  </w:style>
  <w:style w:type="character" w:styleId="PageNumber">
    <w:name w:val="page number"/>
    <w:rsid w:val="00D334EC"/>
    <w:rPr>
      <w:sz w:val="20"/>
    </w:rPr>
  </w:style>
  <w:style w:type="paragraph" w:customStyle="1" w:styleId="ResEdEx">
    <w:name w:val="ResEdEx"/>
    <w:basedOn w:val="Normal"/>
    <w:rsid w:val="00D334EC"/>
    <w:pPr>
      <w:tabs>
        <w:tab w:val="left" w:pos="720"/>
        <w:tab w:val="right" w:pos="9360"/>
      </w:tabs>
    </w:pPr>
    <w:rPr>
      <w:sz w:val="20"/>
    </w:rPr>
  </w:style>
  <w:style w:type="paragraph" w:customStyle="1" w:styleId="ResName">
    <w:name w:val="ResName"/>
    <w:basedOn w:val="Normal"/>
    <w:next w:val="Normal"/>
    <w:rsid w:val="00D334EC"/>
    <w:pPr>
      <w:jc w:val="center"/>
    </w:pPr>
    <w:rPr>
      <w:b/>
      <w:sz w:val="20"/>
    </w:rPr>
  </w:style>
  <w:style w:type="paragraph" w:customStyle="1" w:styleId="ResSection">
    <w:name w:val="ResSection"/>
    <w:basedOn w:val="Normal"/>
    <w:next w:val="ResEdEx"/>
    <w:rsid w:val="00D334EC"/>
    <w:pPr>
      <w:spacing w:before="240" w:after="120"/>
    </w:pPr>
    <w:rPr>
      <w:b/>
      <w:sz w:val="20"/>
    </w:rPr>
  </w:style>
  <w:style w:type="paragraph" w:customStyle="1" w:styleId="ResText">
    <w:name w:val="ResText"/>
    <w:basedOn w:val="Normal"/>
    <w:rsid w:val="00D334EC"/>
    <w:pPr>
      <w:spacing w:before="60" w:after="40" w:line="240" w:lineRule="exact"/>
    </w:pPr>
    <w:rPr>
      <w:sz w:val="20"/>
    </w:rPr>
  </w:style>
  <w:style w:type="paragraph" w:customStyle="1" w:styleId="ResTitle">
    <w:name w:val="ResTitle"/>
    <w:basedOn w:val="ResName"/>
    <w:rsid w:val="00D334EC"/>
    <w:pPr>
      <w:spacing w:after="120"/>
    </w:pPr>
  </w:style>
  <w:style w:type="paragraph" w:customStyle="1" w:styleId="Resumebult">
    <w:name w:val="Resumebult"/>
    <w:basedOn w:val="Normal"/>
    <w:rsid w:val="00D334EC"/>
    <w:pPr>
      <w:numPr>
        <w:numId w:val="10"/>
      </w:numPr>
      <w:tabs>
        <w:tab w:val="clear" w:pos="1080"/>
      </w:tabs>
    </w:pPr>
    <w:rPr>
      <w:bCs/>
      <w:sz w:val="20"/>
    </w:rPr>
  </w:style>
  <w:style w:type="paragraph" w:customStyle="1" w:styleId="Resumebult2">
    <w:name w:val="Resumebult_2"/>
    <w:basedOn w:val="Normal"/>
    <w:rsid w:val="00D334EC"/>
    <w:pPr>
      <w:numPr>
        <w:numId w:val="11"/>
      </w:numPr>
    </w:pPr>
    <w:rPr>
      <w:sz w:val="20"/>
    </w:rPr>
  </w:style>
  <w:style w:type="paragraph" w:customStyle="1" w:styleId="Spacer">
    <w:name w:val="Spacer"/>
    <w:basedOn w:val="Normal"/>
    <w:link w:val="SpacerChar"/>
    <w:rsid w:val="00D334EC"/>
    <w:rPr>
      <w:sz w:val="16"/>
    </w:rPr>
  </w:style>
  <w:style w:type="character" w:customStyle="1" w:styleId="SpacerChar">
    <w:name w:val="Spacer Char"/>
    <w:link w:val="Spacer"/>
    <w:rsid w:val="00D334EC"/>
    <w:rPr>
      <w:rFonts w:ascii="Tahoma" w:eastAsia="Times New Roman" w:hAnsi="Tahoma" w:cs="Times New Roman"/>
      <w:sz w:val="16"/>
      <w:szCs w:val="24"/>
    </w:rPr>
  </w:style>
  <w:style w:type="paragraph" w:customStyle="1" w:styleId="TableHeaders">
    <w:name w:val="Table Headers"/>
    <w:basedOn w:val="Normal"/>
    <w:semiHidden/>
    <w:rsid w:val="00D334EC"/>
    <w:pPr>
      <w:keepNext/>
      <w:spacing w:before="120" w:after="120"/>
      <w:jc w:val="center"/>
    </w:pPr>
    <w:rPr>
      <w:b/>
    </w:rPr>
  </w:style>
  <w:style w:type="paragraph" w:styleId="TableofFigures">
    <w:name w:val="table of figures"/>
    <w:basedOn w:val="Normal"/>
    <w:next w:val="Normal"/>
    <w:rsid w:val="00D334EC"/>
    <w:pPr>
      <w:ind w:left="480" w:hanging="480"/>
    </w:pPr>
    <w:rPr>
      <w:sz w:val="20"/>
    </w:rPr>
  </w:style>
  <w:style w:type="paragraph" w:customStyle="1" w:styleId="TableText">
    <w:name w:val="Table Text"/>
    <w:basedOn w:val="Normal"/>
    <w:rsid w:val="00D334EC"/>
    <w:pPr>
      <w:spacing w:before="40" w:after="40"/>
      <w:ind w:left="144"/>
    </w:pPr>
    <w:rPr>
      <w:sz w:val="20"/>
    </w:rPr>
  </w:style>
  <w:style w:type="paragraph" w:customStyle="1" w:styleId="TableTitle">
    <w:name w:val="Table Title"/>
    <w:basedOn w:val="Normal"/>
    <w:semiHidden/>
    <w:rsid w:val="00D334EC"/>
    <w:pPr>
      <w:keepNext/>
      <w:spacing w:before="120" w:after="120"/>
      <w:jc w:val="center"/>
    </w:pPr>
  </w:style>
  <w:style w:type="paragraph" w:customStyle="1" w:styleId="TahomaText">
    <w:name w:val="Tahoma_Text"/>
    <w:basedOn w:val="Normal"/>
    <w:link w:val="TahomaTextChar"/>
    <w:rsid w:val="00D334EC"/>
    <w:pPr>
      <w:spacing w:before="120" w:line="280" w:lineRule="exact"/>
    </w:pPr>
  </w:style>
  <w:style w:type="character" w:customStyle="1" w:styleId="TahomaTextChar">
    <w:name w:val="Tahoma_Text Char"/>
    <w:link w:val="TahomaText"/>
    <w:rsid w:val="00D334EC"/>
    <w:rPr>
      <w:rFonts w:ascii="Tahoma" w:eastAsia="Times New Roman" w:hAnsi="Tahoma" w:cs="Times New Roman"/>
      <w:szCs w:val="24"/>
    </w:rPr>
  </w:style>
  <w:style w:type="paragraph" w:styleId="Title">
    <w:name w:val="Title"/>
    <w:basedOn w:val="Normal"/>
    <w:link w:val="TitleChar"/>
    <w:qFormat/>
    <w:rsid w:val="00D334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34E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D334EC"/>
    <w:pPr>
      <w:tabs>
        <w:tab w:val="left" w:pos="540"/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rsid w:val="00D334EC"/>
    <w:pPr>
      <w:tabs>
        <w:tab w:val="left" w:pos="1080"/>
        <w:tab w:val="right" w:leader="dot" w:pos="9360"/>
      </w:tabs>
      <w:ind w:firstLine="540"/>
    </w:pPr>
    <w:rPr>
      <w:smallCaps/>
      <w:sz w:val="20"/>
    </w:rPr>
  </w:style>
  <w:style w:type="paragraph" w:styleId="TOC3">
    <w:name w:val="toc 3"/>
    <w:basedOn w:val="Normal"/>
    <w:next w:val="Normal"/>
    <w:autoRedefine/>
    <w:rsid w:val="00D334EC"/>
    <w:pPr>
      <w:tabs>
        <w:tab w:val="right" w:leader="dot" w:pos="9360"/>
      </w:tabs>
      <w:ind w:left="240"/>
    </w:pPr>
    <w:rPr>
      <w:i/>
      <w:sz w:val="20"/>
    </w:rPr>
  </w:style>
  <w:style w:type="paragraph" w:styleId="TOC4">
    <w:name w:val="toc 4"/>
    <w:basedOn w:val="Normal"/>
    <w:next w:val="Normal"/>
    <w:autoRedefine/>
    <w:rsid w:val="00D334EC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D334EC"/>
    <w:pPr>
      <w:tabs>
        <w:tab w:val="right" w:leader="dot" w:pos="9360"/>
      </w:tabs>
      <w:ind w:left="960"/>
    </w:pPr>
  </w:style>
  <w:style w:type="paragraph" w:styleId="NoSpacing">
    <w:name w:val="No Spacing"/>
    <w:basedOn w:val="Normal"/>
    <w:link w:val="NoSpacingChar"/>
    <w:uiPriority w:val="1"/>
    <w:qFormat/>
    <w:rsid w:val="00186950"/>
    <w:rPr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186950"/>
    <w:rPr>
      <w:rFonts w:eastAsiaTheme="minorHAnsi"/>
      <w:sz w:val="12"/>
    </w:rPr>
  </w:style>
  <w:style w:type="table" w:styleId="TableGrid">
    <w:name w:val="Table Grid"/>
    <w:basedOn w:val="TableNormal"/>
    <w:uiPriority w:val="59"/>
    <w:rsid w:val="00186950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F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6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E6B8B07C14E3A802B69FFCB3E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9A32-44B8-48E9-9424-F3CFC0AC76BD}"/>
      </w:docPartPr>
      <w:docPartBody>
        <w:p w:rsidR="006A4074" w:rsidRDefault="000414BD" w:rsidP="000414BD">
          <w:pPr>
            <w:pStyle w:val="151E6B8B07C14E3A802B69FFCB3E163F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BD"/>
    <w:rsid w:val="000414BD"/>
    <w:rsid w:val="006A4074"/>
    <w:rsid w:val="007F4766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BD"/>
    <w:rPr>
      <w:color w:val="808080"/>
    </w:rPr>
  </w:style>
  <w:style w:type="paragraph" w:customStyle="1" w:styleId="151E6B8B07C14E3A802B69FFCB3E163F">
    <w:name w:val="151E6B8B07C14E3A802B69FFCB3E163F"/>
    <w:rsid w:val="0004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335DB-6F8A-477F-B084-F620D8FE309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dfe581-8a63-4e18-a247-a5c01b1c4e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73FD4-8741-418C-B9F4-129203F0A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6CFE6-6CF5-45DC-94F5-E415FDDC4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Musa</dc:creator>
  <cp:keywords/>
  <dc:description/>
  <cp:lastModifiedBy>Mantica, Sue M (HEALTH)</cp:lastModifiedBy>
  <cp:revision>3</cp:revision>
  <dcterms:created xsi:type="dcterms:W3CDTF">2019-06-06T18:36:00Z</dcterms:created>
  <dcterms:modified xsi:type="dcterms:W3CDTF">2019-06-06T18:45:00Z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</Properties>
</file>