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34F6401C"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1A4E68" w:rsidRPr="007E71AA" w14:paraId="0B856F6E" w14:textId="77777777" w:rsidTr="3B2D841A">
        <w:tc>
          <w:tcPr>
            <w:tcW w:w="10170" w:type="dxa"/>
            <w:gridSpan w:val="3"/>
          </w:tcPr>
          <w:p w14:paraId="4237D6C1" w14:textId="77777777" w:rsidR="001A4E68" w:rsidRPr="00823733" w:rsidRDefault="001A4E68" w:rsidP="00BF3D66">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557747082"/>
              <w:placeholder>
                <w:docPart w:val="D982CC05CE5343E6BEAD21C82E4E576C"/>
              </w:placeholder>
              <w:text/>
            </w:sdtPr>
            <w:sdtContent>
              <w:p w14:paraId="73367723" w14:textId="0EF485A6" w:rsidR="001A4E68" w:rsidRPr="00823733" w:rsidRDefault="00503358" w:rsidP="00BF3D66">
                <w:pPr>
                  <w:rPr>
                    <w:rFonts w:ascii="Arial" w:hAnsi="Arial" w:cs="Arial"/>
                    <w:b/>
                    <w:sz w:val="22"/>
                    <w:szCs w:val="22"/>
                  </w:rPr>
                </w:pPr>
                <w:r>
                  <w:rPr>
                    <w:rFonts w:ascii="Arial" w:hAnsi="Arial" w:cs="Arial"/>
                    <w:bCs/>
                    <w:sz w:val="22"/>
                    <w:szCs w:val="22"/>
                  </w:rPr>
                  <w:t>Ideal Senior Living</w:t>
                </w:r>
                <w:r w:rsidR="009010B0">
                  <w:rPr>
                    <w:rFonts w:ascii="Arial" w:hAnsi="Arial" w:cs="Arial"/>
                    <w:bCs/>
                    <w:sz w:val="22"/>
                    <w:szCs w:val="22"/>
                  </w:rPr>
                  <w:t xml:space="preserve"> Center</w:t>
                </w:r>
              </w:p>
            </w:sdtContent>
          </w:sdt>
        </w:tc>
      </w:tr>
      <w:tr w:rsidR="001A4E68" w:rsidRPr="007E71AA" w14:paraId="1BCFBA72" w14:textId="77777777" w:rsidTr="3B2D841A">
        <w:tc>
          <w:tcPr>
            <w:tcW w:w="2543" w:type="dxa"/>
          </w:tcPr>
          <w:p w14:paraId="1910903A" w14:textId="77777777" w:rsidR="001A4E68" w:rsidRPr="00823733" w:rsidRDefault="001A4E68" w:rsidP="00BF3D66">
            <w:pPr>
              <w:rPr>
                <w:rFonts w:ascii="Arial" w:hAnsi="Arial" w:cs="Arial"/>
                <w:b/>
                <w:sz w:val="22"/>
                <w:szCs w:val="22"/>
              </w:rPr>
            </w:pPr>
            <w:r w:rsidRPr="00823733">
              <w:rPr>
                <w:rFonts w:ascii="Arial" w:hAnsi="Arial" w:cs="Arial"/>
                <w:b/>
                <w:sz w:val="22"/>
                <w:szCs w:val="22"/>
              </w:rPr>
              <w:t>Location of Setting</w:t>
            </w:r>
          </w:p>
          <w:p w14:paraId="2B79BC91" w14:textId="30883D93" w:rsidR="001A4E68" w:rsidRDefault="00000000" w:rsidP="00BF3D66">
            <w:pPr>
              <w:rPr>
                <w:rFonts w:ascii="Arial" w:hAnsi="Arial" w:cs="Arial"/>
                <w:b/>
                <w:sz w:val="22"/>
                <w:szCs w:val="22"/>
              </w:rPr>
            </w:pPr>
            <w:sdt>
              <w:sdtPr>
                <w:rPr>
                  <w:rFonts w:ascii="Arial" w:hAnsi="Arial" w:cs="Arial"/>
                  <w:bCs/>
                  <w:sz w:val="22"/>
                  <w:szCs w:val="22"/>
                </w:rPr>
                <w:id w:val="-165638955"/>
                <w:placeholder>
                  <w:docPart w:val="8423CC2E720D453093DCEE4CE1571773"/>
                </w:placeholder>
                <w:text/>
              </w:sdtPr>
              <w:sdtContent>
                <w:r w:rsidR="00503358">
                  <w:rPr>
                    <w:rFonts w:ascii="Arial" w:hAnsi="Arial" w:cs="Arial"/>
                    <w:bCs/>
                    <w:sz w:val="22"/>
                    <w:szCs w:val="22"/>
                  </w:rPr>
                  <w:t xml:space="preserve">600 High Avenue       Endicott, NY 13760             </w:t>
                </w:r>
              </w:sdtContent>
            </w:sdt>
            <w:r w:rsidR="001A4E68" w:rsidRPr="00823733">
              <w:rPr>
                <w:rFonts w:ascii="Arial" w:hAnsi="Arial" w:cs="Arial"/>
                <w:b/>
                <w:sz w:val="22"/>
                <w:szCs w:val="22"/>
              </w:rPr>
              <w:t xml:space="preserve">             Note: for </w:t>
            </w:r>
            <w:r w:rsidR="001A4E68">
              <w:rPr>
                <w:rFonts w:ascii="Arial" w:hAnsi="Arial" w:cs="Arial"/>
                <w:b/>
                <w:sz w:val="22"/>
                <w:szCs w:val="22"/>
              </w:rPr>
              <w:t>P</w:t>
            </w:r>
            <w:r w:rsidR="001A4E68" w:rsidRPr="00823733">
              <w:rPr>
                <w:rFonts w:ascii="Arial" w:hAnsi="Arial" w:cs="Arial"/>
                <w:b/>
                <w:sz w:val="22"/>
                <w:szCs w:val="22"/>
              </w:rPr>
              <w:t>rong 3 settings only include the</w:t>
            </w:r>
            <w:r w:rsidR="001A4E68" w:rsidRPr="00823733">
              <w:rPr>
                <w:rFonts w:ascii="Arial" w:eastAsia="Times New Roman" w:hAnsi="Arial" w:cs="Arial"/>
                <w:b/>
                <w:sz w:val="22"/>
                <w:szCs w:val="22"/>
              </w:rPr>
              <w:t xml:space="preserve"> name of the city and </w:t>
            </w:r>
            <w:r w:rsidR="001A4E68" w:rsidRPr="00823733">
              <w:rPr>
                <w:rFonts w:ascii="Arial" w:eastAsia="Times New Roman" w:hAnsi="Arial" w:cs="Arial"/>
                <w:b/>
                <w:sz w:val="22"/>
                <w:szCs w:val="22"/>
                <w:u w:val="single"/>
              </w:rPr>
              <w:t>not the full address</w:t>
            </w:r>
            <w:r w:rsidR="001A4E68" w:rsidRPr="00823733">
              <w:rPr>
                <w:rFonts w:ascii="Arial" w:hAnsi="Arial" w:cs="Arial"/>
                <w:b/>
                <w:sz w:val="22"/>
                <w:szCs w:val="22"/>
              </w:rPr>
              <w:t>.</w:t>
            </w:r>
          </w:p>
          <w:p w14:paraId="7843C2B1" w14:textId="77777777" w:rsidR="001A4E68" w:rsidRPr="00823733" w:rsidRDefault="001A4E68" w:rsidP="00BF3D66">
            <w:pPr>
              <w:rPr>
                <w:rFonts w:ascii="Arial" w:hAnsi="Arial" w:cs="Arial"/>
                <w:b/>
                <w:sz w:val="22"/>
                <w:szCs w:val="22"/>
              </w:rPr>
            </w:pPr>
          </w:p>
        </w:tc>
        <w:tc>
          <w:tcPr>
            <w:tcW w:w="2880" w:type="dxa"/>
          </w:tcPr>
          <w:p w14:paraId="5A90ED18" w14:textId="77777777" w:rsidR="001A4E68" w:rsidRPr="00823733" w:rsidRDefault="001A4E68" w:rsidP="00BF3D66">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615138146"/>
              <w:placeholder>
                <w:docPart w:val="01DEF34C361E4C54BB3D1EC09B5C0C4F"/>
              </w:placeholder>
              <w:text/>
            </w:sdtPr>
            <w:sdtContent>
              <w:p w14:paraId="04E4A809" w14:textId="5787336C" w:rsidR="001A4E68" w:rsidRPr="00823733" w:rsidRDefault="00503358" w:rsidP="3B2D841A">
                <w:pPr>
                  <w:rPr>
                    <w:rFonts w:ascii="Arial" w:hAnsi="Arial" w:cs="Arial"/>
                    <w:b/>
                    <w:bCs/>
                    <w:sz w:val="22"/>
                    <w:szCs w:val="22"/>
                  </w:rPr>
                </w:pPr>
                <w:r w:rsidRPr="3B2D841A">
                  <w:rPr>
                    <w:rFonts w:ascii="Arial" w:hAnsi="Arial" w:cs="Arial"/>
                    <w:sz w:val="22"/>
                    <w:szCs w:val="22"/>
                  </w:rPr>
                  <w:t xml:space="preserve">Adult Home/Assisted Living Program </w:t>
                </w:r>
              </w:p>
            </w:sdtContent>
          </w:sdt>
        </w:tc>
        <w:tc>
          <w:tcPr>
            <w:tcW w:w="4747" w:type="dxa"/>
          </w:tcPr>
          <w:p w14:paraId="530F0D7A" w14:textId="77777777" w:rsidR="001A4E68" w:rsidRPr="00823733" w:rsidRDefault="001A4E68" w:rsidP="00BF3D66">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bCs/>
                <w:sz w:val="22"/>
                <w:szCs w:val="22"/>
              </w:rPr>
              <w:id w:val="1230272502"/>
              <w:placeholder>
                <w:docPart w:val="AABECC9855C243F6B59AD0EB517CD277"/>
              </w:placeholder>
              <w:text/>
            </w:sdtPr>
            <w:sdtContent>
              <w:p w14:paraId="0384E19B" w14:textId="4AE61D76" w:rsidR="001A4E68" w:rsidRPr="00823733" w:rsidRDefault="00C85BAF" w:rsidP="00BF3D66">
                <w:pPr>
                  <w:pBdr>
                    <w:top w:val="single" w:sz="4" w:space="1" w:color="auto"/>
                  </w:pBdr>
                  <w:tabs>
                    <w:tab w:val="left" w:pos="3690"/>
                  </w:tabs>
                  <w:rPr>
                    <w:rFonts w:ascii="Arial" w:hAnsi="Arial" w:cs="Arial"/>
                    <w:sz w:val="22"/>
                    <w:szCs w:val="22"/>
                  </w:rPr>
                </w:pPr>
                <w:r w:rsidRPr="00C85BAF">
                  <w:rPr>
                    <w:rFonts w:ascii="Arial" w:hAnsi="Arial" w:cs="Arial"/>
                    <w:bCs/>
                    <w:sz w:val="22"/>
                    <w:szCs w:val="22"/>
                  </w:rPr>
                  <w:t xml:space="preserve">Personal care and other HCBS are provided as needed.  </w:t>
                </w:r>
              </w:p>
            </w:sdtContent>
          </w:sdt>
        </w:tc>
      </w:tr>
    </w:tbl>
    <w:p w14:paraId="660643D7" w14:textId="77777777" w:rsidR="001A4E68" w:rsidRDefault="001A4E68" w:rsidP="007E71AA">
      <w:pPr>
        <w:rPr>
          <w:rFonts w:ascii="Arial" w:hAnsi="Arial" w:cs="Arial"/>
          <w:b/>
          <w:sz w:val="28"/>
          <w:szCs w:val="28"/>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7777777" w:rsidR="007E71AA" w:rsidRPr="00823733" w:rsidRDefault="00000000"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1BB2472D" w:rsidR="007E71AA" w:rsidRPr="00823733" w:rsidRDefault="00000000"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Content>
                <w:r w:rsidR="00344048">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000000" w:rsidRPr="007E71AA" w:rsidRDefault="00000000"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3B2D841A">
        <w:tc>
          <w:tcPr>
            <w:tcW w:w="10165" w:type="dxa"/>
          </w:tcPr>
          <w:sdt>
            <w:sdtPr>
              <w:rPr>
                <w:rFonts w:ascii="Arial" w:hAnsi="Arial" w:cs="Arial"/>
                <w:bCs/>
                <w:sz w:val="22"/>
                <w:szCs w:val="22"/>
              </w:rPr>
              <w:id w:val="-1239634094"/>
              <w:placeholder>
                <w:docPart w:val="393D792E3037485DB255581DAB0721B4"/>
              </w:placeholder>
              <w:text/>
            </w:sdtPr>
            <w:sdtContent>
              <w:p w14:paraId="6E836DB5" w14:textId="3CF41C40" w:rsidR="00A15E87" w:rsidRDefault="00503358" w:rsidP="3B2D841A">
                <w:pPr>
                  <w:rPr>
                    <w:rFonts w:ascii="Arial" w:hAnsi="Arial" w:cs="Arial"/>
                    <w:sz w:val="22"/>
                    <w:szCs w:val="22"/>
                  </w:rPr>
                </w:pPr>
                <w:r w:rsidRPr="3B2D841A">
                  <w:rPr>
                    <w:rFonts w:ascii="Arial" w:hAnsi="Arial" w:cs="Arial"/>
                    <w:sz w:val="22"/>
                    <w:szCs w:val="22"/>
                  </w:rPr>
                  <w:t xml:space="preserve">Ideal Senior Living Center, a skilled nursing facility under the same parent organization, is directly across the street from this facility. </w:t>
                </w:r>
              </w:p>
            </w:sdtContent>
          </w:sdt>
          <w:p w14:paraId="3B2D841A" w14:textId="77777777" w:rsidR="3B2D841A" w:rsidRDefault="3B2D841A"/>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284C8DFF">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284C8DFF">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284C8DFF">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5BDBBAA0"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Content>
                <w:r w:rsidR="001A4E6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60108055"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Content>
                <w:r w:rsidR="001A4E6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5D3A79F4" w14:textId="3C57117B" w:rsidR="00A40F01" w:rsidRPr="00823AF7" w:rsidRDefault="146371E5" w:rsidP="67D354E6">
            <w:pPr>
              <w:rPr>
                <w:rFonts w:ascii="Arial" w:hAnsi="Arial" w:cs="Arial"/>
                <w:color w:val="000000" w:themeColor="text1"/>
                <w:sz w:val="22"/>
                <w:szCs w:val="22"/>
              </w:rPr>
            </w:pPr>
            <w:r w:rsidRPr="67D354E6">
              <w:rPr>
                <w:rFonts w:ascii="Arial" w:hAnsi="Arial" w:cs="Arial"/>
                <w:color w:val="000000" w:themeColor="text1"/>
                <w:sz w:val="22"/>
                <w:szCs w:val="22"/>
              </w:rPr>
              <w:t>Ideal Senior Living</w:t>
            </w:r>
            <w:r w:rsidR="009010B0">
              <w:rPr>
                <w:rFonts w:ascii="Arial" w:hAnsi="Arial" w:cs="Arial"/>
                <w:color w:val="000000" w:themeColor="text1"/>
                <w:sz w:val="22"/>
                <w:szCs w:val="22"/>
              </w:rPr>
              <w:t xml:space="preserve"> Center</w:t>
            </w:r>
            <w:r w:rsidRPr="67D354E6">
              <w:rPr>
                <w:rFonts w:ascii="Arial" w:hAnsi="Arial" w:cs="Arial"/>
                <w:color w:val="000000" w:themeColor="text1"/>
                <w:sz w:val="22"/>
                <w:szCs w:val="22"/>
              </w:rPr>
              <w:t xml:space="preserve"> </w:t>
            </w:r>
            <w:r w:rsidR="00C20EE8" w:rsidRPr="67D354E6">
              <w:rPr>
                <w:rFonts w:ascii="Arial" w:hAnsi="Arial" w:cs="Arial"/>
                <w:color w:val="000000" w:themeColor="text1"/>
                <w:sz w:val="22"/>
                <w:szCs w:val="22"/>
              </w:rPr>
              <w:t xml:space="preserve">is located in a residential neighborhood. </w:t>
            </w:r>
          </w:p>
          <w:p w14:paraId="35DB7763" w14:textId="22604D66" w:rsidR="00A40F01" w:rsidRPr="00823AF7" w:rsidRDefault="08893FE9" w:rsidP="67D354E6">
            <w:pPr>
              <w:rPr>
                <w:rFonts w:ascii="Arial" w:eastAsia="Arial" w:hAnsi="Arial" w:cs="Arial"/>
                <w:sz w:val="22"/>
                <w:szCs w:val="22"/>
              </w:rPr>
            </w:pPr>
            <w:r w:rsidRPr="67D354E6">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participate in outings or run errands with their housemates/roommates, </w:t>
            </w:r>
            <w:r w:rsidRPr="67D354E6">
              <w:rPr>
                <w:rFonts w:ascii="Arial" w:eastAsia="Arial" w:hAnsi="Arial" w:cs="Arial"/>
                <w:color w:val="000000" w:themeColor="text1"/>
                <w:sz w:val="22"/>
                <w:szCs w:val="22"/>
              </w:rPr>
              <w:lastRenderedPageBreak/>
              <w:t>family, friends, or even independently. Individuals may access the community through events planned by facility staff or independent of the facility. Residents can come and go as they choose and are able.</w:t>
            </w:r>
          </w:p>
          <w:p w14:paraId="2C87B3FB" w14:textId="0C1EDC5D" w:rsidR="00A40F01" w:rsidRPr="00823AF7" w:rsidRDefault="00885E50" w:rsidP="67D354E6">
            <w:pPr>
              <w:rPr>
                <w:rFonts w:ascii="Arial" w:eastAsia="Arial" w:hAnsi="Arial" w:cs="Arial"/>
                <w:sz w:val="22"/>
                <w:szCs w:val="22"/>
              </w:rPr>
            </w:pPr>
            <w:r w:rsidRPr="67D354E6">
              <w:rPr>
                <w:rFonts w:ascii="Arial" w:hAnsi="Arial" w:cs="Arial"/>
                <w:color w:val="000000" w:themeColor="text1"/>
                <w:sz w:val="22"/>
                <w:szCs w:val="22"/>
              </w:rPr>
              <w:t>The facility coordinates outings to restaurants, concerts, casino, farm stand and other shopping trips.</w:t>
            </w:r>
            <w:r w:rsidR="0A959778" w:rsidRPr="67D354E6">
              <w:rPr>
                <w:rFonts w:ascii="Arial" w:hAnsi="Arial" w:cs="Arial"/>
                <w:color w:val="000000" w:themeColor="text1"/>
                <w:sz w:val="22"/>
                <w:szCs w:val="22"/>
              </w:rPr>
              <w:t xml:space="preserve"> Residents have the opportunity and control of their resources needed for outings. Residents have control of their personal resources (is not a modifiable standard) unless they have a designated payee/ authorized the facility to manage their finances.</w:t>
            </w:r>
            <w:r w:rsidRPr="67D354E6">
              <w:rPr>
                <w:rFonts w:ascii="Arial" w:hAnsi="Arial" w:cs="Arial"/>
                <w:color w:val="000000" w:themeColor="text1"/>
                <w:sz w:val="22"/>
                <w:szCs w:val="22"/>
              </w:rPr>
              <w:t xml:space="preserve"> </w:t>
            </w:r>
            <w:r w:rsidR="472E251A" w:rsidRPr="67D354E6">
              <w:rPr>
                <w:rFonts w:ascii="Arial" w:hAnsi="Arial" w:cs="Arial"/>
                <w:color w:val="000000" w:themeColor="text1"/>
                <w:sz w:val="22"/>
                <w:szCs w:val="22"/>
              </w:rPr>
              <w:t>T</w:t>
            </w:r>
            <w:r w:rsidRPr="67D354E6">
              <w:rPr>
                <w:rFonts w:ascii="Arial" w:hAnsi="Arial" w:cs="Arial"/>
                <w:color w:val="000000" w:themeColor="text1"/>
                <w:sz w:val="22"/>
                <w:szCs w:val="22"/>
              </w:rPr>
              <w:t>he facility will assist</w:t>
            </w:r>
            <w:r w:rsidR="15C5355B" w:rsidRPr="67D354E6">
              <w:rPr>
                <w:rFonts w:ascii="Arial" w:hAnsi="Arial" w:cs="Arial"/>
                <w:color w:val="000000" w:themeColor="text1"/>
                <w:sz w:val="22"/>
                <w:szCs w:val="22"/>
              </w:rPr>
              <w:t xml:space="preserve"> residents </w:t>
            </w:r>
            <w:r w:rsidRPr="67D354E6">
              <w:rPr>
                <w:rFonts w:ascii="Arial" w:hAnsi="Arial" w:cs="Arial"/>
                <w:color w:val="000000" w:themeColor="text1"/>
                <w:sz w:val="22"/>
                <w:szCs w:val="22"/>
              </w:rPr>
              <w:t>with transportation</w:t>
            </w:r>
            <w:r w:rsidR="209E3371" w:rsidRPr="67D354E6">
              <w:rPr>
                <w:rFonts w:ascii="Arial" w:hAnsi="Arial" w:cs="Arial"/>
                <w:color w:val="000000" w:themeColor="text1"/>
                <w:sz w:val="22"/>
                <w:szCs w:val="22"/>
              </w:rPr>
              <w:t xml:space="preserve"> </w:t>
            </w:r>
            <w:r w:rsidR="209E3371" w:rsidRPr="67D354E6">
              <w:rPr>
                <w:rFonts w:ascii="Arial" w:eastAsia="Arial" w:hAnsi="Arial" w:cs="Arial"/>
                <w:color w:val="000000" w:themeColor="text1"/>
                <w:sz w:val="22"/>
                <w:szCs w:val="22"/>
              </w:rPr>
              <w:t>to/from medical appointments, and shopping and activity outings</w:t>
            </w:r>
          </w:p>
        </w:tc>
      </w:tr>
      <w:tr w:rsidR="00A40F01" w:rsidRPr="00A40F01" w14:paraId="23B5FDF1" w14:textId="77777777" w:rsidTr="284C8DFF">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37A8BE2C"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Content>
                <w:r w:rsidR="00823AF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5CF5D141"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Content>
                <w:r w:rsidR="00823AF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7D6E3CD1" w14:textId="328B8FFD" w:rsidR="00A40F01" w:rsidRPr="00823AF7" w:rsidRDefault="73A7AB63" w:rsidP="67D354E6">
            <w:pPr>
              <w:rPr>
                <w:rFonts w:ascii="Arial" w:eastAsia="Arial" w:hAnsi="Arial" w:cs="Arial"/>
                <w:color w:val="000000" w:themeColor="text1"/>
                <w:sz w:val="22"/>
                <w:szCs w:val="22"/>
              </w:rPr>
            </w:pPr>
            <w:r w:rsidRPr="67D354E6">
              <w:rPr>
                <w:rFonts w:ascii="Arial" w:eastAsia="Arial" w:hAnsi="Arial" w:cs="Arial"/>
                <w:color w:val="000000" w:themeColor="text1"/>
                <w:sz w:val="22"/>
                <w:szCs w:val="22"/>
              </w:rPr>
              <w:t>Settings are selected by each resident. This is a voluntary participation, non-disability specific setting.  Individuals receiving services are medically eligible for placement in a nursing home, but based on an</w:t>
            </w:r>
          </w:p>
          <w:p w14:paraId="43014B63" w14:textId="1F82070F" w:rsidR="00A40F01" w:rsidRPr="00823AF7" w:rsidRDefault="73A7AB63" w:rsidP="67D354E6">
            <w:pPr>
              <w:rPr>
                <w:rFonts w:ascii="Arial" w:eastAsia="Arial" w:hAnsi="Arial" w:cs="Arial"/>
                <w:sz w:val="22"/>
                <w:szCs w:val="22"/>
              </w:rPr>
            </w:pPr>
            <w:r w:rsidRPr="67D354E6">
              <w:rPr>
                <w:rFonts w:ascii="Arial" w:eastAsia="Arial" w:hAnsi="Arial" w:cs="Arial"/>
                <w:color w:val="000000" w:themeColor="text1"/>
                <w:sz w:val="22"/>
                <w:szCs w:val="22"/>
              </w:rPr>
              <w:t xml:space="preserve">individuals’ score on a uniform assessment tool (i.e., UAS-NY), it has been determined the individuals’ specific needs can be met in the Ideal Senior Living 1 with home care services, case management, and other supports. </w:t>
            </w:r>
            <w:r w:rsidR="00823AF7" w:rsidRPr="67D354E6">
              <w:rPr>
                <w:rFonts w:ascii="Arial" w:hAnsi="Arial" w:cs="Arial"/>
                <w:color w:val="000000" w:themeColor="text1"/>
                <w:sz w:val="22"/>
                <w:szCs w:val="22"/>
              </w:rPr>
              <w:t xml:space="preserve">Individuals are provided options when choosing the setting. They have the option for a private or shared room. </w:t>
            </w:r>
            <w:r w:rsidR="00A90BA6">
              <w:rPr>
                <w:rFonts w:ascii="Arial" w:hAnsi="Arial" w:cs="Arial"/>
                <w:color w:val="000000" w:themeColor="text1"/>
                <w:sz w:val="22"/>
                <w:szCs w:val="22"/>
              </w:rPr>
              <w:t xml:space="preserve">The facility has 56 private rooms and 8 shared rooms. </w:t>
            </w:r>
            <w:r w:rsidR="00823AF7" w:rsidRPr="67D354E6">
              <w:rPr>
                <w:rFonts w:ascii="Arial" w:hAnsi="Arial" w:cs="Arial"/>
                <w:color w:val="000000" w:themeColor="text1"/>
                <w:sz w:val="22"/>
                <w:szCs w:val="22"/>
              </w:rPr>
              <w:t>Private rooms are based on availability and individuals are informed of this</w:t>
            </w:r>
            <w:r w:rsidR="00D74ECE" w:rsidRPr="67D354E6">
              <w:rPr>
                <w:rFonts w:ascii="Arial" w:hAnsi="Arial" w:cs="Arial"/>
                <w:color w:val="000000" w:themeColor="text1"/>
                <w:sz w:val="22"/>
                <w:szCs w:val="22"/>
              </w:rPr>
              <w:t xml:space="preserve"> upon admission</w:t>
            </w:r>
            <w:r w:rsidR="00823AF7" w:rsidRPr="67D354E6">
              <w:rPr>
                <w:rFonts w:ascii="Arial" w:hAnsi="Arial" w:cs="Arial"/>
                <w:color w:val="000000" w:themeColor="text1"/>
                <w:sz w:val="22"/>
                <w:szCs w:val="22"/>
              </w:rPr>
              <w:t xml:space="preserve">.  </w:t>
            </w:r>
            <w:r w:rsidR="65A9AF06" w:rsidRPr="67D354E6">
              <w:rPr>
                <w:rFonts w:ascii="Arial" w:eastAsia="Arial" w:hAnsi="Arial" w:cs="Arial"/>
                <w:color w:val="000000" w:themeColor="text1"/>
                <w:sz w:val="22"/>
                <w:szCs w:val="22"/>
              </w:rPr>
              <w:t xml:space="preserve">Residents are informed of their room options at pre-admission. </w:t>
            </w:r>
            <w:r w:rsidR="65A9AF06" w:rsidRPr="67D354E6">
              <w:rPr>
                <w:rFonts w:ascii="Arial" w:eastAsia="Arial" w:hAnsi="Arial" w:cs="Arial"/>
                <w:color w:val="000000" w:themeColor="text1"/>
                <w:sz w:val="22"/>
                <w:szCs w:val="22"/>
              </w:rPr>
              <w:lastRenderedPageBreak/>
              <w:t>Residents who are in a</w:t>
            </w:r>
            <w:r w:rsidR="00A90BA6">
              <w:rPr>
                <w:rFonts w:ascii="Arial" w:eastAsia="Arial" w:hAnsi="Arial" w:cs="Arial"/>
                <w:color w:val="000000" w:themeColor="text1"/>
                <w:sz w:val="22"/>
                <w:szCs w:val="22"/>
              </w:rPr>
              <w:t xml:space="preserve"> shared room h</w:t>
            </w:r>
            <w:r w:rsidR="65A9AF06" w:rsidRPr="67D354E6">
              <w:rPr>
                <w:rFonts w:ascii="Arial" w:eastAsia="Arial" w:hAnsi="Arial" w:cs="Arial"/>
                <w:color w:val="000000" w:themeColor="text1"/>
                <w:sz w:val="22"/>
                <w:szCs w:val="22"/>
              </w:rPr>
              <w:t xml:space="preserve">ave a choice of </w:t>
            </w:r>
            <w:r w:rsidR="00A90BA6">
              <w:rPr>
                <w:rFonts w:ascii="Arial" w:eastAsia="Arial" w:hAnsi="Arial" w:cs="Arial"/>
                <w:color w:val="000000" w:themeColor="text1"/>
                <w:sz w:val="22"/>
                <w:szCs w:val="22"/>
              </w:rPr>
              <w:t>roommate</w:t>
            </w:r>
            <w:r w:rsidR="65A9AF06" w:rsidRPr="67D354E6">
              <w:rPr>
                <w:rFonts w:ascii="Arial" w:eastAsia="Arial" w:hAnsi="Arial" w:cs="Arial"/>
                <w:color w:val="000000" w:themeColor="text1"/>
                <w:sz w:val="22"/>
                <w:szCs w:val="22"/>
              </w:rPr>
              <w:t>, based on availability and compatibility.  Facility staff have deployed person-centered policies to ensure application of person-centered characteristics within the person-centered service plan.</w:t>
            </w:r>
          </w:p>
        </w:tc>
      </w:tr>
      <w:tr w:rsidR="00A40F01" w:rsidRPr="00A40F01" w14:paraId="2A87974C" w14:textId="77777777" w:rsidTr="284C8DFF">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0C0A7388"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Content>
                <w:r w:rsidR="004A070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52399CB4" w:rsidR="00A40F01" w:rsidRPr="00823AF7" w:rsidRDefault="2A1B9E3F" w:rsidP="00C20EE8">
            <w:pPr>
              <w:rPr>
                <w:rFonts w:ascii="Arial" w:hAnsi="Arial" w:cs="Arial"/>
                <w:color w:val="000000" w:themeColor="text1"/>
                <w:sz w:val="22"/>
                <w:szCs w:val="22"/>
              </w:rPr>
            </w:pPr>
            <w:r w:rsidRPr="67D354E6">
              <w:rPr>
                <w:rFonts w:ascii="Arial" w:hAnsi="Arial" w:cs="Arial"/>
                <w:color w:val="000000" w:themeColor="text1"/>
                <w:sz w:val="22"/>
                <w:szCs w:val="22"/>
              </w:rPr>
              <w:t>Ideal Senior Living</w:t>
            </w:r>
            <w:r w:rsidR="009010B0">
              <w:rPr>
                <w:rFonts w:ascii="Arial" w:hAnsi="Arial" w:cs="Arial"/>
                <w:color w:val="000000" w:themeColor="text1"/>
                <w:sz w:val="22"/>
                <w:szCs w:val="22"/>
              </w:rPr>
              <w:t xml:space="preserve"> Center</w:t>
            </w:r>
            <w:r w:rsidRPr="67D354E6">
              <w:rPr>
                <w:rFonts w:ascii="Arial" w:hAnsi="Arial" w:cs="Arial"/>
                <w:color w:val="000000" w:themeColor="text1"/>
                <w:sz w:val="22"/>
                <w:szCs w:val="22"/>
              </w:rPr>
              <w:t xml:space="preserve"> </w:t>
            </w:r>
            <w:r w:rsidRPr="67D354E6">
              <w:rPr>
                <w:rFonts w:ascii="Arial" w:eastAsia="Arial" w:hAnsi="Arial" w:cs="Arial"/>
                <w:color w:val="000000" w:themeColor="text1"/>
                <w:sz w:val="22"/>
                <w:szCs w:val="22"/>
              </w:rPr>
              <w:t>ensures that each residents’ rights are protected. It is each resident’s right to confidential treatment of personal and health records, to have privacy in caring for personal needs, and to receive courteous, fair and respectful care and treatment at all times, and to be free from coercion and restraint. Privacy is available in residents’ private room, as applicable, or in any of the sitting areas identified throughout.  Resident rooms are equipped with locks with only the resident/s and appropriate staff having keys. Each resident has the option 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r w:rsidRPr="67D354E6">
              <w:rPr>
                <w:rFonts w:ascii="Arial" w:eastAsia="Arial" w:hAnsi="Arial" w:cs="Arial"/>
                <w:sz w:val="22"/>
                <w:szCs w:val="22"/>
              </w:rPr>
              <w:t xml:space="preserve"> </w:t>
            </w:r>
          </w:p>
        </w:tc>
      </w:tr>
      <w:tr w:rsidR="00A40F01" w:rsidRPr="00A40F01" w14:paraId="6F040FC8" w14:textId="77777777" w:rsidTr="284C8DFF">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28DCE7F3"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Content>
                <w:r w:rsidR="00E267C1">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0A81162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Content>
                <w:r w:rsidR="00E267C1">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A306E4B" w14:textId="04D42C94" w:rsidR="00A40F01" w:rsidRPr="00823AF7" w:rsidRDefault="26F690BB" w:rsidP="67D354E6">
            <w:pPr>
              <w:rPr>
                <w:rFonts w:ascii="Arial" w:eastAsia="Arial" w:hAnsi="Arial" w:cs="Arial"/>
                <w:sz w:val="22"/>
                <w:szCs w:val="22"/>
              </w:rPr>
            </w:pPr>
            <w:r w:rsidRPr="67D354E6">
              <w:rPr>
                <w:rFonts w:ascii="Arial" w:eastAsia="Arial" w:hAnsi="Arial" w:cs="Arial"/>
                <w:color w:val="000000" w:themeColor="text1"/>
                <w:sz w:val="22"/>
                <w:szCs w:val="22"/>
              </w:rPr>
              <w:t xml:space="preserve">Each resident controls his or her own schedule and activities.  Based on observation, Ideal Senior Living does not have any barriers preventing individuals’ movement. As observed, Ideal Senior Living </w:t>
            </w:r>
            <w:r w:rsidR="009010B0">
              <w:rPr>
                <w:rFonts w:ascii="Arial" w:eastAsia="Arial" w:hAnsi="Arial" w:cs="Arial"/>
                <w:color w:val="000000" w:themeColor="text1"/>
                <w:sz w:val="22"/>
                <w:szCs w:val="22"/>
              </w:rPr>
              <w:t>Center</w:t>
            </w:r>
            <w:r w:rsidRPr="67D354E6">
              <w:rPr>
                <w:rFonts w:ascii="Arial" w:eastAsia="Arial" w:hAnsi="Arial" w:cs="Arial"/>
                <w:color w:val="000000" w:themeColor="text1"/>
                <w:sz w:val="22"/>
                <w:szCs w:val="22"/>
              </w:rPr>
              <w:t xml:space="preserve"> offers </w:t>
            </w:r>
            <w:r w:rsidR="004A070C" w:rsidRPr="67D354E6">
              <w:rPr>
                <w:rFonts w:ascii="Arial" w:hAnsi="Arial" w:cs="Arial"/>
                <w:color w:val="000000" w:themeColor="text1"/>
                <w:sz w:val="22"/>
                <w:szCs w:val="22"/>
              </w:rPr>
              <w:t>spacious</w:t>
            </w:r>
            <w:r w:rsidR="54714AEA" w:rsidRPr="67D354E6">
              <w:rPr>
                <w:rFonts w:ascii="Arial" w:hAnsi="Arial" w:cs="Arial"/>
                <w:color w:val="000000" w:themeColor="text1"/>
                <w:sz w:val="22"/>
                <w:szCs w:val="22"/>
              </w:rPr>
              <w:t xml:space="preserve"> gathering locations,</w:t>
            </w:r>
            <w:r w:rsidR="004A070C" w:rsidRPr="67D354E6">
              <w:rPr>
                <w:rFonts w:ascii="Arial" w:hAnsi="Arial" w:cs="Arial"/>
                <w:color w:val="000000" w:themeColor="text1"/>
                <w:sz w:val="22"/>
                <w:szCs w:val="22"/>
              </w:rPr>
              <w:t xml:space="preserve"> </w:t>
            </w:r>
            <w:r w:rsidR="004A070C" w:rsidRPr="67D354E6">
              <w:rPr>
                <w:rFonts w:ascii="Arial" w:hAnsi="Arial" w:cs="Arial"/>
                <w:color w:val="000000" w:themeColor="text1"/>
                <w:sz w:val="22"/>
                <w:szCs w:val="22"/>
              </w:rPr>
              <w:lastRenderedPageBreak/>
              <w:t>meeting/ activity rooms</w:t>
            </w:r>
            <w:r w:rsidR="0494019D" w:rsidRPr="67D354E6">
              <w:rPr>
                <w:rFonts w:ascii="Arial" w:hAnsi="Arial" w:cs="Arial"/>
                <w:color w:val="000000" w:themeColor="text1"/>
                <w:sz w:val="22"/>
                <w:szCs w:val="22"/>
              </w:rPr>
              <w:t>,</w:t>
            </w:r>
            <w:r w:rsidR="004A070C" w:rsidRPr="67D354E6">
              <w:rPr>
                <w:rFonts w:ascii="Arial" w:hAnsi="Arial" w:cs="Arial"/>
                <w:color w:val="000000" w:themeColor="text1"/>
                <w:sz w:val="22"/>
                <w:szCs w:val="22"/>
              </w:rPr>
              <w:t xml:space="preserve"> outdoor space</w:t>
            </w:r>
            <w:r w:rsidR="3E914ADD" w:rsidRPr="67D354E6">
              <w:rPr>
                <w:rFonts w:ascii="Arial" w:hAnsi="Arial" w:cs="Arial"/>
                <w:color w:val="000000" w:themeColor="text1"/>
                <w:sz w:val="22"/>
                <w:szCs w:val="22"/>
              </w:rPr>
              <w:t>s</w:t>
            </w:r>
            <w:r w:rsidR="19222B98" w:rsidRPr="67D354E6">
              <w:rPr>
                <w:rFonts w:ascii="Arial" w:hAnsi="Arial" w:cs="Arial"/>
                <w:color w:val="000000" w:themeColor="text1"/>
                <w:sz w:val="22"/>
                <w:szCs w:val="22"/>
              </w:rPr>
              <w:t>, and</w:t>
            </w:r>
            <w:r w:rsidR="177A40AF" w:rsidRPr="67D354E6">
              <w:rPr>
                <w:rFonts w:ascii="Arial" w:hAnsi="Arial" w:cs="Arial"/>
                <w:color w:val="000000" w:themeColor="text1"/>
                <w:sz w:val="22"/>
                <w:szCs w:val="22"/>
              </w:rPr>
              <w:t xml:space="preserve"> </w:t>
            </w:r>
            <w:r w:rsidR="177A40AF" w:rsidRPr="67D354E6">
              <w:rPr>
                <w:rFonts w:ascii="Arial" w:eastAsia="Arial" w:hAnsi="Arial" w:cs="Arial"/>
                <w:color w:val="000000" w:themeColor="text1"/>
                <w:sz w:val="22"/>
                <w:szCs w:val="22"/>
              </w:rPr>
              <w:t>the resident’s private rooms.</w:t>
            </w:r>
            <w:r w:rsidR="59D6AD68" w:rsidRPr="67D354E6">
              <w:rPr>
                <w:rFonts w:ascii="Arial" w:eastAsia="Arial" w:hAnsi="Arial" w:cs="Arial"/>
                <w:color w:val="000000" w:themeColor="text1"/>
                <w:sz w:val="22"/>
                <w:szCs w:val="22"/>
              </w:rPr>
              <w:t xml:space="preserve"> Senior Living develops an activity schedule with tasks and activities appropriate to individual attributes.</w:t>
            </w:r>
            <w:r w:rsidR="7DB06974" w:rsidRPr="67D354E6">
              <w:rPr>
                <w:rFonts w:ascii="Arial" w:eastAsia="Arial" w:hAnsi="Arial" w:cs="Arial"/>
                <w:color w:val="000000" w:themeColor="text1"/>
                <w:sz w:val="22"/>
                <w:szCs w:val="22"/>
              </w:rPr>
              <w:t xml:space="preserve"> </w:t>
            </w:r>
            <w:r w:rsidR="19222B98" w:rsidRPr="67D354E6">
              <w:rPr>
                <w:rFonts w:ascii="Arial" w:hAnsi="Arial" w:cs="Arial"/>
                <w:color w:val="000000" w:themeColor="text1"/>
                <w:sz w:val="22"/>
                <w:szCs w:val="22"/>
              </w:rPr>
              <w:t xml:space="preserve"> </w:t>
            </w:r>
            <w:r w:rsidR="1336C8FF" w:rsidRPr="67D354E6">
              <w:rPr>
                <w:rFonts w:ascii="Arial" w:hAnsi="Arial" w:cs="Arial"/>
                <w:color w:val="000000" w:themeColor="text1"/>
                <w:sz w:val="22"/>
                <w:szCs w:val="22"/>
              </w:rPr>
              <w:t>Th</w:t>
            </w:r>
            <w:r w:rsidR="004A070C" w:rsidRPr="67D354E6">
              <w:rPr>
                <w:rFonts w:ascii="Arial" w:hAnsi="Arial" w:cs="Arial"/>
                <w:color w:val="000000" w:themeColor="text1"/>
                <w:sz w:val="22"/>
                <w:szCs w:val="22"/>
              </w:rPr>
              <w:t xml:space="preserve">e facility is physically accessible to the residents, including a large elevator. </w:t>
            </w:r>
            <w:r w:rsidR="055926A0" w:rsidRPr="67D354E6">
              <w:rPr>
                <w:rFonts w:ascii="Arial" w:eastAsia="Arial" w:hAnsi="Arial" w:cs="Arial"/>
                <w:color w:val="000000" w:themeColor="text1"/>
                <w:sz w:val="22"/>
                <w:szCs w:val="22"/>
              </w:rPr>
              <w:t>Residents may participate in facility-scheduled activities and events or use their time as they choose. Participation in activities is encouraged, but not required. Residents can come and go as they choose. Residents are able to make personal decisions regarding all aspects of their lives (i.e., daily schedule, who they spend time with, where they go, what they eat, etc.) and staff are supportive of their decisions.</w:t>
            </w:r>
          </w:p>
        </w:tc>
      </w:tr>
      <w:tr w:rsidR="00A40F01" w:rsidRPr="00A40F01" w14:paraId="0EDF04F8" w14:textId="77777777" w:rsidTr="284C8DFF">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10D8C230"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Content>
                <w:r w:rsidR="00C20EE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61320EF6" w14:textId="13CB62C4" w:rsidR="43105C94" w:rsidRDefault="43105C94" w:rsidP="284C8DFF">
            <w:pPr>
              <w:rPr>
                <w:rFonts w:ascii="Arial" w:eastAsia="Arial" w:hAnsi="Arial" w:cs="Arial"/>
                <w:color w:val="000000" w:themeColor="text1"/>
                <w:sz w:val="22"/>
                <w:szCs w:val="22"/>
              </w:rPr>
            </w:pPr>
            <w:r w:rsidRPr="284C8DFF">
              <w:rPr>
                <w:rFonts w:ascii="Arial" w:hAnsi="Arial" w:cs="Arial"/>
                <w:color w:val="000000" w:themeColor="text1"/>
                <w:sz w:val="22"/>
                <w:szCs w:val="22"/>
              </w:rPr>
              <w:t xml:space="preserve">Ideal Senior Living </w:t>
            </w:r>
            <w:r w:rsidR="000025C7">
              <w:rPr>
                <w:rFonts w:ascii="Arial" w:hAnsi="Arial" w:cs="Arial"/>
                <w:color w:val="000000" w:themeColor="text1"/>
                <w:sz w:val="22"/>
                <w:szCs w:val="22"/>
              </w:rPr>
              <w:t>Center</w:t>
            </w:r>
            <w:r w:rsidRPr="284C8DFF">
              <w:rPr>
                <w:rFonts w:ascii="Arial" w:hAnsi="Arial" w:cs="Arial"/>
                <w:color w:val="000000" w:themeColor="text1"/>
                <w:sz w:val="22"/>
                <w:szCs w:val="22"/>
              </w:rPr>
              <w:t xml:space="preserve"> may only care </w:t>
            </w:r>
            <w:r w:rsidRPr="284C8DFF">
              <w:rPr>
                <w:rFonts w:ascii="Arial" w:eastAsia="Arial" w:hAnsi="Arial" w:cs="Arial"/>
                <w:color w:val="000000" w:themeColor="text1"/>
                <w:sz w:val="22"/>
                <w:szCs w:val="22"/>
              </w:rPr>
              <w:t xml:space="preserve">for a person who voluntarily chooses to participate in the program after having been provided with sufficient information to make an informed choice. Upon interview, it was confirmed that residents are able to choose who provides the services they voluntarily receive. </w:t>
            </w:r>
          </w:p>
          <w:p w14:paraId="53CA13E5" w14:textId="3F4CEFE1" w:rsidR="43105C94" w:rsidRDefault="43105C94" w:rsidP="284C8DFF">
            <w:pPr>
              <w:rPr>
                <w:rFonts w:ascii="Arial" w:eastAsia="Arial" w:hAnsi="Arial" w:cs="Arial"/>
                <w:color w:val="000000" w:themeColor="text1"/>
                <w:sz w:val="22"/>
                <w:szCs w:val="22"/>
              </w:rPr>
            </w:pPr>
            <w:r w:rsidRPr="284C8DFF">
              <w:rPr>
                <w:rFonts w:ascii="Arial" w:eastAsia="Arial" w:hAnsi="Arial" w:cs="Arial"/>
                <w:color w:val="000000" w:themeColor="text1"/>
                <w:sz w:val="22"/>
                <w:szCs w:val="22"/>
              </w:rPr>
              <w:t>The facility ensures individuals are supported in developing care plans that support his/her needs and preferences</w:t>
            </w:r>
            <w:r w:rsidRPr="284C8DFF">
              <w:rPr>
                <w:rFonts w:ascii="Arial" w:eastAsia="Arial" w:hAnsi="Arial" w:cs="Arial"/>
                <w:b/>
                <w:bCs/>
                <w:color w:val="000000" w:themeColor="text1"/>
                <w:sz w:val="22"/>
                <w:szCs w:val="22"/>
              </w:rPr>
              <w:t>.</w:t>
            </w:r>
          </w:p>
          <w:p w14:paraId="3FC1F4F4" w14:textId="5BEFDA7E" w:rsidR="00A40F01" w:rsidRPr="00823AF7" w:rsidRDefault="003B50F6" w:rsidP="00C20EE8">
            <w:pPr>
              <w:rPr>
                <w:rFonts w:ascii="Arial" w:hAnsi="Arial" w:cs="Arial"/>
                <w:color w:val="000000" w:themeColor="text1"/>
                <w:sz w:val="22"/>
                <w:szCs w:val="22"/>
              </w:rPr>
            </w:pPr>
            <w:r w:rsidRPr="284C8DFF">
              <w:rPr>
                <w:rFonts w:ascii="Arial" w:hAnsi="Arial" w:cs="Arial"/>
                <w:color w:val="000000" w:themeColor="text1"/>
                <w:sz w:val="22"/>
                <w:szCs w:val="22"/>
              </w:rPr>
              <w:t xml:space="preserve"> </w:t>
            </w:r>
          </w:p>
        </w:tc>
      </w:tr>
      <w:tr w:rsidR="00A40F01" w:rsidRPr="00A40F01" w14:paraId="307E3256" w14:textId="77777777" w:rsidTr="284C8DFF">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284C8DFF">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284C8DFF">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284C8DFF">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3A29366D"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Content>
                <w:r w:rsidR="001F3A94">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CE21D01"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Content>
                <w:r w:rsidR="001233E9">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1FEBA138"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Content>
                <w:r w:rsidR="001F3A94">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lastRenderedPageBreak/>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35374FD6" w:rsidR="00027CAC" w:rsidRPr="00823AF7" w:rsidRDefault="5AA11DFA" w:rsidP="284C8DFF">
            <w:pPr>
              <w:rPr>
                <w:rFonts w:ascii="Arial" w:hAnsi="Arial" w:cs="Arial"/>
                <w:color w:val="000000" w:themeColor="text1"/>
                <w:sz w:val="22"/>
                <w:szCs w:val="22"/>
              </w:rPr>
            </w:pPr>
            <w:r w:rsidRPr="284C8DFF">
              <w:rPr>
                <w:rFonts w:ascii="Arial" w:hAnsi="Arial" w:cs="Arial"/>
                <w:color w:val="000000" w:themeColor="text1"/>
                <w:sz w:val="22"/>
                <w:szCs w:val="22"/>
              </w:rPr>
              <w:t xml:space="preserve">Residents </w:t>
            </w:r>
            <w:r w:rsidR="00D74ECE" w:rsidRPr="284C8DFF">
              <w:rPr>
                <w:rFonts w:ascii="Arial" w:hAnsi="Arial" w:cs="Arial"/>
                <w:color w:val="000000" w:themeColor="text1"/>
                <w:sz w:val="22"/>
                <w:szCs w:val="22"/>
              </w:rPr>
              <w:t>have the freedom and support to control their schedules and activities.</w:t>
            </w:r>
            <w:r w:rsidR="5ECE8085" w:rsidRPr="284C8DFF">
              <w:rPr>
                <w:rFonts w:ascii="Arial" w:hAnsi="Arial" w:cs="Arial"/>
                <w:color w:val="000000" w:themeColor="text1"/>
                <w:sz w:val="22"/>
                <w:szCs w:val="22"/>
              </w:rPr>
              <w:t xml:space="preserve"> </w:t>
            </w:r>
            <w:r w:rsidR="5ECE8085" w:rsidRPr="284C8DFF">
              <w:rPr>
                <w:rFonts w:ascii="Arial" w:eastAsia="Arial" w:hAnsi="Arial" w:cs="Arial"/>
                <w:color w:val="000000" w:themeColor="text1"/>
                <w:sz w:val="22"/>
                <w:szCs w:val="22"/>
              </w:rPr>
              <w:t xml:space="preserve">Residents are able to eat meals when they wish, and in the resident’s preferred </w:t>
            </w:r>
            <w:r w:rsidR="5ECE8085" w:rsidRPr="284C8DFF">
              <w:rPr>
                <w:rFonts w:ascii="Arial" w:eastAsia="Arial" w:hAnsi="Arial" w:cs="Arial"/>
                <w:color w:val="000000" w:themeColor="text1"/>
                <w:sz w:val="22"/>
                <w:szCs w:val="22"/>
              </w:rPr>
              <w:lastRenderedPageBreak/>
              <w:t xml:space="preserve">location. </w:t>
            </w:r>
            <w:r w:rsidR="00D74ECE" w:rsidRPr="284C8DFF">
              <w:rPr>
                <w:rFonts w:ascii="Arial" w:hAnsi="Arial" w:cs="Arial"/>
                <w:color w:val="000000" w:themeColor="text1"/>
                <w:sz w:val="22"/>
                <w:szCs w:val="22"/>
              </w:rPr>
              <w:t xml:space="preserve"> </w:t>
            </w:r>
            <w:r w:rsidR="001233E9" w:rsidRPr="284C8DFF">
              <w:rPr>
                <w:rFonts w:ascii="Arial" w:hAnsi="Arial" w:cs="Arial"/>
                <w:color w:val="000000" w:themeColor="text1"/>
                <w:sz w:val="22"/>
                <w:szCs w:val="22"/>
              </w:rPr>
              <w:t xml:space="preserve">There are specific mealtime </w:t>
            </w:r>
            <w:r w:rsidR="001F3A94" w:rsidRPr="284C8DFF">
              <w:rPr>
                <w:rFonts w:ascii="Arial" w:hAnsi="Arial" w:cs="Arial"/>
                <w:color w:val="000000" w:themeColor="text1"/>
                <w:sz w:val="22"/>
                <w:szCs w:val="22"/>
              </w:rPr>
              <w:t>windows,</w:t>
            </w:r>
            <w:r w:rsidR="001233E9" w:rsidRPr="284C8DFF">
              <w:rPr>
                <w:rFonts w:ascii="Arial" w:hAnsi="Arial" w:cs="Arial"/>
                <w:color w:val="000000" w:themeColor="text1"/>
                <w:sz w:val="22"/>
                <w:szCs w:val="22"/>
              </w:rPr>
              <w:t xml:space="preserve"> but accommodations may be made based on the needs of the individuals</w:t>
            </w:r>
            <w:r w:rsidR="00223E8B">
              <w:rPr>
                <w:rFonts w:ascii="Arial" w:hAnsi="Arial" w:cs="Arial"/>
                <w:color w:val="000000" w:themeColor="text1"/>
                <w:sz w:val="22"/>
                <w:szCs w:val="22"/>
              </w:rPr>
              <w:t xml:space="preserve">. The facility has updated their </w:t>
            </w:r>
            <w:r w:rsidR="00120A74">
              <w:rPr>
                <w:rFonts w:ascii="Arial" w:hAnsi="Arial" w:cs="Arial"/>
                <w:color w:val="000000" w:themeColor="text1"/>
                <w:sz w:val="22"/>
                <w:szCs w:val="22"/>
              </w:rPr>
              <w:t>policy on dining room seating to include that residents have the right to sit where they choose in the dining room</w:t>
            </w:r>
            <w:r w:rsidR="006315F6">
              <w:rPr>
                <w:rFonts w:ascii="Arial" w:hAnsi="Arial" w:cs="Arial"/>
                <w:color w:val="000000" w:themeColor="text1"/>
                <w:sz w:val="22"/>
                <w:szCs w:val="22"/>
              </w:rPr>
              <w:t xml:space="preserve"> and can change their seats at any time. </w:t>
            </w:r>
            <w:r w:rsidR="184B2BD4" w:rsidRPr="284C8DFF">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are able to determine how they spend their time (participate in planned activities or not). Residents have the freedom and support to control their daily schedules. </w:t>
            </w:r>
            <w:r w:rsidR="184B2BD4" w:rsidRPr="284C8DFF">
              <w:rPr>
                <w:rFonts w:ascii="Arial" w:eastAsia="Arial" w:hAnsi="Arial" w:cs="Arial"/>
                <w:sz w:val="22"/>
                <w:szCs w:val="22"/>
              </w:rPr>
              <w:t>T</w:t>
            </w:r>
            <w:r w:rsidR="001233E9" w:rsidRPr="284C8DFF">
              <w:rPr>
                <w:rFonts w:ascii="Arial" w:hAnsi="Arial" w:cs="Arial"/>
                <w:color w:val="000000" w:themeColor="text1"/>
                <w:sz w:val="22"/>
                <w:szCs w:val="22"/>
              </w:rPr>
              <w:t xml:space="preserve">here is a gift shop and vending machines available. </w:t>
            </w:r>
            <w:r w:rsidR="0026432C" w:rsidRPr="008F21B5">
              <w:rPr>
                <w:rFonts w:ascii="Arial" w:hAnsi="Arial" w:cs="Arial"/>
                <w:sz w:val="22"/>
                <w:szCs w:val="22"/>
              </w:rPr>
              <w:t xml:space="preserve"> </w:t>
            </w:r>
          </w:p>
        </w:tc>
      </w:tr>
      <w:tr w:rsidR="00027CAC" w:rsidRPr="00823733" w14:paraId="4905786F" w14:textId="77777777" w:rsidTr="284C8DFF">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188C09C5"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Content>
                <w:r w:rsidR="001F3A94">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3F2EFE95" w14:textId="762100A1" w:rsidR="00027CAC" w:rsidRPr="00823733" w:rsidRDefault="00000000" w:rsidP="3B2D841A">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Content>
                <w:r w:rsidR="001F3A94">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are able to have visitors of their choosing at any time.</w:t>
            </w:r>
          </w:p>
        </w:tc>
        <w:tc>
          <w:tcPr>
            <w:tcW w:w="3240" w:type="dxa"/>
          </w:tcPr>
          <w:p w14:paraId="7E100E67" w14:textId="25FE8B8D" w:rsidR="00027CAC" w:rsidRPr="00823AF7" w:rsidRDefault="6B54A3C6" w:rsidP="284C8DFF">
            <w:r w:rsidRPr="284C8DFF">
              <w:rPr>
                <w:rFonts w:ascii="Arial" w:eastAsia="Arial" w:hAnsi="Arial" w:cs="Arial"/>
                <w:color w:val="000000" w:themeColor="text1"/>
                <w:sz w:val="22"/>
                <w:szCs w:val="22"/>
              </w:rPr>
              <w:t xml:space="preserve">Ideal Senior Living </w:t>
            </w:r>
            <w:r w:rsidR="006315F6">
              <w:rPr>
                <w:rFonts w:ascii="Arial" w:eastAsia="Arial" w:hAnsi="Arial" w:cs="Arial"/>
                <w:color w:val="000000" w:themeColor="text1"/>
                <w:sz w:val="22"/>
                <w:szCs w:val="22"/>
              </w:rPr>
              <w:t>Center</w:t>
            </w:r>
            <w:r w:rsidRPr="284C8DFF">
              <w:rPr>
                <w:rFonts w:ascii="Arial" w:eastAsia="Arial" w:hAnsi="Arial" w:cs="Arial"/>
                <w:color w:val="000000" w:themeColor="text1"/>
                <w:sz w:val="22"/>
                <w:szCs w:val="22"/>
              </w:rPr>
              <w:t xml:space="preserve"> welcomes visitors at any time. There are several private spaces where residents can meet visitors, including in their private apartments. Residents are able to have visitors at any time of their choosing and can decide who they would like to visit with.</w:t>
            </w:r>
            <w:r w:rsidRPr="284C8DFF">
              <w:rPr>
                <w:rFonts w:ascii="Arial" w:eastAsia="Arial" w:hAnsi="Arial" w:cs="Arial"/>
                <w:sz w:val="22"/>
                <w:szCs w:val="22"/>
              </w:rPr>
              <w:t xml:space="preserve"> </w:t>
            </w:r>
            <w:r w:rsidR="0026432C">
              <w:rPr>
                <w:rFonts w:ascii="Arial" w:eastAsia="Arial" w:hAnsi="Arial" w:cs="Arial"/>
                <w:sz w:val="22"/>
                <w:szCs w:val="22"/>
              </w:rPr>
              <w:t xml:space="preserve"> </w:t>
            </w:r>
            <w:r w:rsidR="0026432C" w:rsidRPr="008F21B5">
              <w:rPr>
                <w:rFonts w:ascii="Arial" w:hAnsi="Arial" w:cs="Arial"/>
                <w:sz w:val="22"/>
                <w:szCs w:val="22"/>
              </w:rPr>
              <w:t xml:space="preserve"> </w:t>
            </w:r>
          </w:p>
        </w:tc>
      </w:tr>
      <w:tr w:rsidR="00027CAC" w:rsidRPr="00823733" w14:paraId="53D2FB4B" w14:textId="77777777" w:rsidTr="00F152CA">
        <w:trPr>
          <w:trHeight w:val="44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1F5B496B"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Content>
                <w:r w:rsidR="0041166A">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0F650E8D"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Content>
                <w:r w:rsidR="0041166A">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1456DEDB" w:rsidR="00027CAC" w:rsidRPr="00823AF7" w:rsidRDefault="001233E9" w:rsidP="284C8DFF">
            <w:pPr>
              <w:rPr>
                <w:rFonts w:ascii="Arial" w:hAnsi="Arial" w:cs="Arial"/>
                <w:color w:val="000000" w:themeColor="text1"/>
                <w:sz w:val="22"/>
                <w:szCs w:val="22"/>
              </w:rPr>
            </w:pPr>
            <w:r w:rsidRPr="284C8DFF">
              <w:rPr>
                <w:rFonts w:ascii="Arial" w:hAnsi="Arial" w:cs="Arial"/>
                <w:color w:val="000000" w:themeColor="text1"/>
                <w:sz w:val="22"/>
                <w:szCs w:val="22"/>
              </w:rPr>
              <w:t xml:space="preserve">The facility is physically </w:t>
            </w:r>
            <w:r w:rsidR="6237D7C5" w:rsidRPr="284C8DFF">
              <w:rPr>
                <w:rFonts w:ascii="Arial" w:hAnsi="Arial" w:cs="Arial"/>
                <w:color w:val="000000" w:themeColor="text1"/>
                <w:sz w:val="22"/>
                <w:szCs w:val="22"/>
              </w:rPr>
              <w:t>accessible; individuals</w:t>
            </w:r>
            <w:r w:rsidR="6237D7C5" w:rsidRPr="284C8DFF">
              <w:rPr>
                <w:rFonts w:ascii="Arial" w:eastAsia="Arial" w:hAnsi="Arial" w:cs="Arial"/>
                <w:color w:val="000000" w:themeColor="text1"/>
                <w:sz w:val="22"/>
                <w:szCs w:val="22"/>
              </w:rPr>
              <w:t xml:space="preserve"> have access to all areas. The facility is free of inhibiting barriers. Assistive devices are available for those in need.  Residents may come and go as they choose. Entry or egress is not inhibited from the facility.</w:t>
            </w:r>
            <w:r w:rsidR="6237D7C5" w:rsidRPr="284C8DFF">
              <w:rPr>
                <w:rFonts w:ascii="Arial" w:eastAsia="Arial" w:hAnsi="Arial" w:cs="Arial"/>
                <w:sz w:val="22"/>
                <w:szCs w:val="22"/>
              </w:rPr>
              <w:t xml:space="preserve"> </w:t>
            </w:r>
            <w:r w:rsidRPr="284C8DFF">
              <w:rPr>
                <w:rFonts w:ascii="Arial" w:hAnsi="Arial" w:cs="Arial"/>
                <w:color w:val="000000" w:themeColor="text1"/>
                <w:sz w:val="22"/>
                <w:szCs w:val="22"/>
              </w:rPr>
              <w:t xml:space="preserve"> </w:t>
            </w:r>
            <w:r w:rsidR="0026432C" w:rsidRPr="008F21B5">
              <w:rPr>
                <w:rFonts w:ascii="Arial" w:hAnsi="Arial" w:cs="Arial"/>
                <w:sz w:val="22"/>
                <w:szCs w:val="22"/>
              </w:rPr>
              <w:t xml:space="preserve"> </w:t>
            </w:r>
          </w:p>
        </w:tc>
      </w:tr>
      <w:tr w:rsidR="003C2573" w:rsidRPr="00823733" w14:paraId="2962642D" w14:textId="77777777" w:rsidTr="284C8DFF">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77777777" w:rsidR="003C2573"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Content>
                <w:r w:rsidR="004647D2">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16816691" w:rsidR="003C2573"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Content>
                <w:r w:rsidR="000F2BE8">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02CEA81D" w:rsidR="003C2573" w:rsidRPr="004647D2"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Content>
                <w:r w:rsidR="000F2BE8">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3466AE03" w14:textId="5BB0ED9A" w:rsidR="001A39E1" w:rsidRPr="00823733" w:rsidRDefault="003C2573" w:rsidP="001A39E1">
            <w:pPr>
              <w:rPr>
                <w:rFonts w:ascii="Arial" w:hAnsi="Arial" w:cs="Arial"/>
                <w:color w:val="000000" w:themeColor="text1"/>
                <w:sz w:val="22"/>
                <w:szCs w:val="22"/>
              </w:rPr>
            </w:pPr>
            <w:r w:rsidRPr="3B2D841A">
              <w:rPr>
                <w:rFonts w:ascii="Arial" w:hAnsi="Arial" w:cs="Arial"/>
                <w:color w:val="000000" w:themeColor="text1"/>
                <w:sz w:val="22"/>
                <w:szCs w:val="22"/>
              </w:rPr>
              <w:t>Any modifications of the additional conditions under 441.301(c)(4)(vi)(A) through (D) for provider</w:t>
            </w:r>
            <w:r w:rsidR="00E01B25" w:rsidRPr="3B2D841A">
              <w:rPr>
                <w:rFonts w:ascii="Arial" w:hAnsi="Arial" w:cs="Arial"/>
                <w:color w:val="000000" w:themeColor="text1"/>
                <w:sz w:val="22"/>
                <w:szCs w:val="22"/>
              </w:rPr>
              <w:t>-</w:t>
            </w:r>
            <w:r w:rsidRPr="3B2D841A">
              <w:rPr>
                <w:rFonts w:ascii="Arial" w:hAnsi="Arial" w:cs="Arial"/>
                <w:color w:val="000000" w:themeColor="text1"/>
                <w:sz w:val="22"/>
                <w:szCs w:val="22"/>
              </w:rPr>
              <w:t>owned and controlled settings must be supported by a specific assessed need and justified in the person-centered service plan.</w:t>
            </w:r>
          </w:p>
        </w:tc>
        <w:tc>
          <w:tcPr>
            <w:tcW w:w="3240" w:type="dxa"/>
          </w:tcPr>
          <w:p w14:paraId="622E6841" w14:textId="58A633EF" w:rsidR="003C2573" w:rsidRPr="00823AF7" w:rsidRDefault="000F2BE8" w:rsidP="284C8DFF">
            <w:pPr>
              <w:rPr>
                <w:rFonts w:ascii="Arial" w:hAnsi="Arial" w:cs="Arial"/>
                <w:color w:val="000000" w:themeColor="text1"/>
                <w:sz w:val="22"/>
                <w:szCs w:val="22"/>
              </w:rPr>
            </w:pPr>
            <w:r w:rsidRPr="000F2BE8">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823733" w14:paraId="136A3211" w14:textId="77777777" w:rsidTr="284C8DFF">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CF769A" w:rsidRPr="00823733" w14:paraId="65A4948F" w14:textId="77777777" w:rsidTr="284C8DFF">
        <w:trPr>
          <w:trHeight w:val="632"/>
        </w:trPr>
        <w:tc>
          <w:tcPr>
            <w:tcW w:w="3415" w:type="dxa"/>
          </w:tcPr>
          <w:p w14:paraId="6C0F75A3" w14:textId="77777777" w:rsidR="00CF769A" w:rsidRPr="00823733" w:rsidRDefault="00CF769A" w:rsidP="00CF769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CF769A" w:rsidRPr="00823733" w:rsidRDefault="00CF769A" w:rsidP="00CF769A">
            <w:pPr>
              <w:ind w:left="1062"/>
              <w:rPr>
                <w:rFonts w:ascii="Arial" w:hAnsi="Arial" w:cs="Arial"/>
                <w:i/>
                <w:color w:val="000000" w:themeColor="text1"/>
                <w:sz w:val="22"/>
                <w:szCs w:val="22"/>
                <w:lang w:val="en"/>
              </w:rPr>
            </w:pPr>
          </w:p>
          <w:p w14:paraId="1189FAA7" w14:textId="6530C367" w:rsidR="00CF769A" w:rsidRPr="00823733" w:rsidRDefault="00000000" w:rsidP="00CF769A">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Content>
                <w:r w:rsidR="000F2BE8">
                  <w:rPr>
                    <w:rFonts w:ascii="MS Gothic" w:eastAsia="MS Gothic" w:hAnsi="MS Gothic" w:cs="Arial" w:hint="eastAsia"/>
                    <w:color w:val="000000" w:themeColor="text1"/>
                    <w:sz w:val="22"/>
                    <w:szCs w:val="22"/>
                  </w:rPr>
                  <w:t>☒</w:t>
                </w:r>
              </w:sdtContent>
            </w:sdt>
            <w:r w:rsidR="00CF769A" w:rsidRPr="00823733">
              <w:rPr>
                <w:rFonts w:ascii="Arial" w:hAnsi="Arial" w:cs="Arial"/>
                <w:color w:val="000000" w:themeColor="text1"/>
                <w:sz w:val="22"/>
                <w:szCs w:val="22"/>
              </w:rPr>
              <w:t>Yes</w:t>
            </w:r>
          </w:p>
          <w:p w14:paraId="7561A40B" w14:textId="77777777" w:rsidR="00CF769A" w:rsidRPr="00823733" w:rsidRDefault="00000000" w:rsidP="00CF769A">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Content>
                <w:r w:rsidR="00CF769A" w:rsidRPr="00823733">
                  <w:rPr>
                    <w:rFonts w:ascii="Segoe UI Symbol" w:eastAsia="MS Gothic" w:hAnsi="Segoe UI Symbol" w:cs="Segoe UI Symbol"/>
                    <w:color w:val="000000" w:themeColor="text1"/>
                    <w:sz w:val="22"/>
                    <w:szCs w:val="22"/>
                  </w:rPr>
                  <w:t>☐</w:t>
                </w:r>
              </w:sdtContent>
            </w:sdt>
            <w:r w:rsidR="00CF769A" w:rsidRPr="00823733">
              <w:rPr>
                <w:rFonts w:ascii="Arial" w:hAnsi="Arial" w:cs="Arial"/>
                <w:color w:val="000000" w:themeColor="text1"/>
                <w:sz w:val="22"/>
                <w:szCs w:val="22"/>
              </w:rPr>
              <w:t>Partial</w:t>
            </w:r>
          </w:p>
          <w:p w14:paraId="3DDF2FDC" w14:textId="17FD4F72" w:rsidR="00CF769A" w:rsidRPr="00823733" w:rsidRDefault="00000000" w:rsidP="00CF769A">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Content>
                <w:r w:rsidR="000F2BE8">
                  <w:rPr>
                    <w:rFonts w:ascii="MS Gothic" w:eastAsia="MS Gothic" w:hAnsi="MS Gothic" w:cs="Arial" w:hint="eastAsia"/>
                    <w:color w:val="000000" w:themeColor="text1"/>
                    <w:sz w:val="22"/>
                    <w:szCs w:val="22"/>
                  </w:rPr>
                  <w:t>☐</w:t>
                </w:r>
              </w:sdtContent>
            </w:sdt>
            <w:r w:rsidR="00CF769A" w:rsidRPr="00823733">
              <w:rPr>
                <w:rFonts w:ascii="Arial" w:hAnsi="Arial" w:cs="Arial"/>
                <w:color w:val="000000" w:themeColor="text1"/>
                <w:sz w:val="22"/>
                <w:szCs w:val="22"/>
              </w:rPr>
              <w:t>No</w:t>
            </w:r>
          </w:p>
          <w:p w14:paraId="363BDA1F" w14:textId="77777777" w:rsidR="00CF769A" w:rsidRPr="004647D2" w:rsidDel="006135C9" w:rsidRDefault="00000000" w:rsidP="00CF769A">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Content>
                <w:r w:rsidR="00CF769A" w:rsidRPr="004647D2">
                  <w:rPr>
                    <w:rFonts w:ascii="Segoe UI Symbol" w:eastAsia="MS Gothic" w:hAnsi="Segoe UI Symbol" w:cs="Segoe UI Symbol"/>
                    <w:color w:val="000000" w:themeColor="text1"/>
                    <w:sz w:val="22"/>
                    <w:szCs w:val="22"/>
                    <w:lang w:val="en"/>
                  </w:rPr>
                  <w:t>☐</w:t>
                </w:r>
              </w:sdtContent>
            </w:sdt>
            <w:r w:rsidR="00CF769A" w:rsidRPr="004647D2">
              <w:rPr>
                <w:rFonts w:ascii="Arial" w:hAnsi="Arial" w:cs="Arial"/>
                <w:color w:val="000000" w:themeColor="text1"/>
                <w:sz w:val="22"/>
                <w:szCs w:val="22"/>
                <w:lang w:val="en"/>
              </w:rPr>
              <w:t xml:space="preserve"> Not Applicable</w:t>
            </w:r>
          </w:p>
        </w:tc>
        <w:tc>
          <w:tcPr>
            <w:tcW w:w="3510" w:type="dxa"/>
          </w:tcPr>
          <w:p w14:paraId="312BB0E1" w14:textId="53B5DDCC" w:rsidR="00CF769A" w:rsidRPr="00823733" w:rsidRDefault="00CF769A" w:rsidP="00CF769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city or other designated entity. In settings </w:t>
            </w:r>
          </w:p>
          <w:p w14:paraId="0C758E9F" w14:textId="7A728042" w:rsidR="00CF769A" w:rsidRPr="00823733" w:rsidRDefault="00CF769A" w:rsidP="00CF769A">
            <w:pPr>
              <w:rPr>
                <w:rFonts w:ascii="Arial" w:hAnsi="Arial" w:cs="Arial"/>
                <w:color w:val="000000" w:themeColor="text1"/>
                <w:sz w:val="22"/>
                <w:szCs w:val="22"/>
              </w:rPr>
            </w:pPr>
            <w:r w:rsidRPr="3B2D841A">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landlord/tenant law.</w:t>
            </w:r>
          </w:p>
        </w:tc>
        <w:tc>
          <w:tcPr>
            <w:tcW w:w="3240" w:type="dxa"/>
          </w:tcPr>
          <w:p w14:paraId="14ED10A7" w14:textId="6BDD7572" w:rsidR="00CF769A" w:rsidRPr="00823733" w:rsidRDefault="004F0937" w:rsidP="284C8DFF">
            <w:pPr>
              <w:rPr>
                <w:rFonts w:ascii="Arial" w:hAnsi="Arial" w:cs="Arial"/>
                <w:color w:val="000000" w:themeColor="text1"/>
                <w:sz w:val="22"/>
                <w:szCs w:val="22"/>
              </w:rPr>
            </w:pPr>
            <w:r w:rsidRPr="284C8DFF">
              <w:rPr>
                <w:rFonts w:ascii="Arial" w:hAnsi="Arial" w:cs="Arial"/>
                <w:color w:val="000000" w:themeColor="text1"/>
                <w:sz w:val="22"/>
                <w:szCs w:val="22"/>
              </w:rPr>
              <w:t xml:space="preserve">Upon admission, each resident is provided with, and signs, a written admission agreement. The admission agreement includes required elements to protect the resident’s </w:t>
            </w:r>
            <w:r w:rsidR="002F2F90" w:rsidRPr="284C8DFF">
              <w:rPr>
                <w:rFonts w:ascii="Arial" w:hAnsi="Arial" w:cs="Arial"/>
                <w:color w:val="000000" w:themeColor="text1"/>
                <w:sz w:val="22"/>
                <w:szCs w:val="22"/>
              </w:rPr>
              <w:t>rights and</w:t>
            </w:r>
            <w:r w:rsidR="002F2F90" w:rsidRPr="284C8DFF">
              <w:rPr>
                <w:rFonts w:ascii="Arial" w:eastAsia="Arial" w:hAnsi="Arial" w:cs="Arial"/>
                <w:color w:val="000000" w:themeColor="text1"/>
                <w:sz w:val="22"/>
                <w:szCs w:val="22"/>
              </w:rPr>
              <w:t xml:space="preserve"> specifies the services the resident can expect of</w:t>
            </w:r>
            <w:r w:rsidRPr="284C8DFF">
              <w:rPr>
                <w:rFonts w:ascii="Arial" w:hAnsi="Arial" w:cs="Arial"/>
                <w:color w:val="000000" w:themeColor="text1"/>
                <w:sz w:val="22"/>
                <w:szCs w:val="22"/>
              </w:rPr>
              <w:t xml:space="preserve"> </w:t>
            </w:r>
            <w:r w:rsidR="4D4E418F" w:rsidRPr="284C8DFF">
              <w:rPr>
                <w:rFonts w:ascii="Arial" w:hAnsi="Arial" w:cs="Arial"/>
                <w:color w:val="000000" w:themeColor="text1"/>
                <w:sz w:val="22"/>
                <w:szCs w:val="22"/>
              </w:rPr>
              <w:t xml:space="preserve">Ideal Senior Living </w:t>
            </w:r>
            <w:r w:rsidR="00F152CA">
              <w:rPr>
                <w:rFonts w:ascii="Arial" w:hAnsi="Arial" w:cs="Arial"/>
                <w:color w:val="000000" w:themeColor="text1"/>
                <w:sz w:val="22"/>
                <w:szCs w:val="22"/>
              </w:rPr>
              <w:t>Center</w:t>
            </w:r>
            <w:r w:rsidR="4D4E418F" w:rsidRPr="284C8DFF">
              <w:rPr>
                <w:rFonts w:ascii="Arial" w:hAnsi="Arial" w:cs="Arial"/>
                <w:color w:val="000000" w:themeColor="text1"/>
                <w:sz w:val="22"/>
                <w:szCs w:val="22"/>
              </w:rPr>
              <w:t xml:space="preserve"> </w:t>
            </w:r>
            <w:r w:rsidRPr="284C8DFF">
              <w:rPr>
                <w:rFonts w:ascii="Arial" w:hAnsi="Arial" w:cs="Arial"/>
                <w:color w:val="000000" w:themeColor="text1"/>
                <w:sz w:val="22"/>
                <w:szCs w:val="22"/>
              </w:rPr>
              <w:t>as well as specifies conditions under which the admission agreement may be terminated, including right to pursue a challenge to termination in court.</w:t>
            </w:r>
            <w:r w:rsidR="43997BB2" w:rsidRPr="284C8DFF">
              <w:rPr>
                <w:rFonts w:ascii="Arial" w:hAnsi="Arial" w:cs="Arial"/>
                <w:color w:val="000000" w:themeColor="text1"/>
                <w:sz w:val="22"/>
                <w:szCs w:val="22"/>
              </w:rPr>
              <w:t xml:space="preserve"> </w:t>
            </w:r>
            <w:r w:rsidR="0026432C">
              <w:rPr>
                <w:rFonts w:ascii="Arial" w:hAnsi="Arial" w:cs="Arial"/>
                <w:color w:val="000000" w:themeColor="text1"/>
                <w:sz w:val="22"/>
                <w:szCs w:val="22"/>
              </w:rPr>
              <w:t xml:space="preserve"> </w:t>
            </w:r>
            <w:r w:rsidR="0026432C" w:rsidRPr="008F21B5">
              <w:rPr>
                <w:rFonts w:ascii="Arial" w:hAnsi="Arial" w:cs="Arial"/>
                <w:sz w:val="22"/>
                <w:szCs w:val="22"/>
              </w:rPr>
              <w:t xml:space="preserve"> </w:t>
            </w:r>
          </w:p>
        </w:tc>
      </w:tr>
      <w:tr w:rsidR="00CF769A" w:rsidRPr="00823733" w14:paraId="422AC6D3" w14:textId="77777777" w:rsidTr="284C8DFF">
        <w:trPr>
          <w:trHeight w:val="632"/>
        </w:trPr>
        <w:tc>
          <w:tcPr>
            <w:tcW w:w="3415" w:type="dxa"/>
          </w:tcPr>
          <w:p w14:paraId="75E40D22" w14:textId="77777777" w:rsidR="00CF769A" w:rsidRPr="00823733" w:rsidRDefault="00CF769A" w:rsidP="00CF769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CF769A" w:rsidRPr="00823733" w:rsidRDefault="00CF769A" w:rsidP="00CF769A">
            <w:pPr>
              <w:ind w:left="1062"/>
              <w:rPr>
                <w:rFonts w:ascii="Arial" w:hAnsi="Arial" w:cs="Arial"/>
                <w:i/>
                <w:color w:val="000000" w:themeColor="text1"/>
                <w:sz w:val="22"/>
                <w:szCs w:val="22"/>
                <w:lang w:val="en"/>
              </w:rPr>
            </w:pPr>
          </w:p>
          <w:p w14:paraId="413F6282" w14:textId="6176D61A" w:rsidR="00CF769A" w:rsidRPr="00823733" w:rsidRDefault="00000000" w:rsidP="00CF769A">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Content>
                <w:r w:rsidR="000F2BE8">
                  <w:rPr>
                    <w:rFonts w:ascii="MS Gothic" w:eastAsia="MS Gothic" w:hAnsi="MS Gothic" w:cs="Arial" w:hint="eastAsia"/>
                    <w:color w:val="000000" w:themeColor="text1"/>
                    <w:sz w:val="22"/>
                    <w:szCs w:val="22"/>
                  </w:rPr>
                  <w:t>☒</w:t>
                </w:r>
              </w:sdtContent>
            </w:sdt>
            <w:r w:rsidR="00CF769A" w:rsidRPr="00823733">
              <w:rPr>
                <w:rFonts w:ascii="Arial" w:hAnsi="Arial" w:cs="Arial"/>
                <w:color w:val="000000" w:themeColor="text1"/>
                <w:sz w:val="22"/>
                <w:szCs w:val="22"/>
              </w:rPr>
              <w:t>Yes</w:t>
            </w:r>
          </w:p>
          <w:p w14:paraId="37B2EA32" w14:textId="50DB9F05" w:rsidR="00CF769A" w:rsidRPr="00823733" w:rsidRDefault="00000000" w:rsidP="00CF769A">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Content>
                <w:r w:rsidR="001233E9">
                  <w:rPr>
                    <w:rFonts w:ascii="MS Gothic" w:eastAsia="MS Gothic" w:hAnsi="MS Gothic" w:cs="Arial" w:hint="eastAsia"/>
                    <w:color w:val="000000" w:themeColor="text1"/>
                    <w:sz w:val="22"/>
                    <w:szCs w:val="22"/>
                  </w:rPr>
                  <w:t>☐</w:t>
                </w:r>
              </w:sdtContent>
            </w:sdt>
            <w:r w:rsidR="00CF769A" w:rsidRPr="00823733">
              <w:rPr>
                <w:rFonts w:ascii="Arial" w:hAnsi="Arial" w:cs="Arial"/>
                <w:color w:val="000000" w:themeColor="text1"/>
                <w:sz w:val="22"/>
                <w:szCs w:val="22"/>
              </w:rPr>
              <w:t>Partial</w:t>
            </w:r>
          </w:p>
          <w:p w14:paraId="65CF5940" w14:textId="62A6944A" w:rsidR="00CF769A" w:rsidRPr="00823733" w:rsidRDefault="00000000" w:rsidP="00CF769A">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Content>
                <w:r w:rsidR="000F2BE8">
                  <w:rPr>
                    <w:rFonts w:ascii="MS Gothic" w:eastAsia="MS Gothic" w:hAnsi="MS Gothic" w:cs="Arial" w:hint="eastAsia"/>
                    <w:color w:val="000000" w:themeColor="text1"/>
                    <w:sz w:val="22"/>
                    <w:szCs w:val="22"/>
                  </w:rPr>
                  <w:t>☐</w:t>
                </w:r>
              </w:sdtContent>
            </w:sdt>
            <w:r w:rsidR="00CF769A" w:rsidRPr="00823733">
              <w:rPr>
                <w:rFonts w:ascii="Arial" w:hAnsi="Arial" w:cs="Arial"/>
                <w:color w:val="000000" w:themeColor="text1"/>
                <w:sz w:val="22"/>
                <w:szCs w:val="22"/>
              </w:rPr>
              <w:t>No</w:t>
            </w:r>
          </w:p>
          <w:p w14:paraId="5E9FEB54" w14:textId="77777777" w:rsidR="00CF769A" w:rsidRPr="00823733" w:rsidDel="006135C9" w:rsidRDefault="00000000" w:rsidP="00CF769A">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Content>
                <w:r w:rsidR="00CF769A" w:rsidRPr="00823733">
                  <w:rPr>
                    <w:rFonts w:ascii="Segoe UI Symbol" w:eastAsia="MS Gothic" w:hAnsi="Segoe UI Symbol" w:cs="Segoe UI Symbol"/>
                    <w:color w:val="000000" w:themeColor="text1"/>
                    <w:sz w:val="22"/>
                    <w:szCs w:val="22"/>
                    <w:lang w:val="en"/>
                  </w:rPr>
                  <w:t>☐</w:t>
                </w:r>
              </w:sdtContent>
            </w:sdt>
            <w:r w:rsidR="00CF769A" w:rsidRPr="00823733">
              <w:rPr>
                <w:rFonts w:ascii="Arial" w:hAnsi="Arial" w:cs="Arial"/>
                <w:color w:val="000000" w:themeColor="text1"/>
                <w:sz w:val="22"/>
                <w:szCs w:val="22"/>
                <w:lang w:val="en"/>
              </w:rPr>
              <w:t xml:space="preserve"> Not Applicable</w:t>
            </w:r>
          </w:p>
        </w:tc>
        <w:tc>
          <w:tcPr>
            <w:tcW w:w="3510" w:type="dxa"/>
          </w:tcPr>
          <w:p w14:paraId="3813D1C1" w14:textId="4EFA46DC" w:rsidR="00CF769A" w:rsidRPr="00823733" w:rsidRDefault="00CF769A" w:rsidP="00CF769A">
            <w:pPr>
              <w:rPr>
                <w:rFonts w:ascii="Arial" w:hAnsi="Arial" w:cs="Arial"/>
                <w:color w:val="000000" w:themeColor="text1"/>
                <w:sz w:val="22"/>
                <w:szCs w:val="22"/>
              </w:rPr>
            </w:pPr>
            <w:r w:rsidRPr="00823733">
              <w:rPr>
                <w:rFonts w:ascii="Arial" w:hAnsi="Arial" w:cs="Arial"/>
                <w:color w:val="000000" w:themeColor="text1"/>
                <w:sz w:val="22"/>
                <w:szCs w:val="22"/>
              </w:rPr>
              <w:t>Each individual has privacy in their sleeping or living unit: (1) Units have entrance doors lockable by the individual</w:t>
            </w:r>
            <w:r>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Pr>
                <w:rFonts w:ascii="Arial" w:hAnsi="Arial" w:cs="Arial"/>
                <w:color w:val="000000" w:themeColor="text1"/>
                <w:sz w:val="22"/>
                <w:szCs w:val="22"/>
              </w:rPr>
              <w:t>.</w:t>
            </w:r>
          </w:p>
        </w:tc>
        <w:tc>
          <w:tcPr>
            <w:tcW w:w="3240" w:type="dxa"/>
          </w:tcPr>
          <w:p w14:paraId="6B62A397" w14:textId="4B129BB9" w:rsidR="00CF769A" w:rsidRPr="00823733" w:rsidRDefault="78139774" w:rsidP="284C8DFF">
            <w:pPr>
              <w:rPr>
                <w:rFonts w:ascii="Arial" w:hAnsi="Arial" w:cs="Arial"/>
                <w:color w:val="000000" w:themeColor="text1"/>
                <w:sz w:val="22"/>
                <w:szCs w:val="22"/>
              </w:rPr>
            </w:pPr>
            <w:r w:rsidRPr="284C8DFF">
              <w:rPr>
                <w:rFonts w:ascii="Arial" w:eastAsia="Arial" w:hAnsi="Arial" w:cs="Arial"/>
                <w:color w:val="000000" w:themeColor="text1"/>
                <w:sz w:val="22"/>
                <w:szCs w:val="22"/>
              </w:rPr>
              <w:t>Residents have privacy in their sleeping units.</w:t>
            </w:r>
            <w:r w:rsidRPr="284C8DFF">
              <w:rPr>
                <w:rFonts w:ascii="Arial" w:eastAsia="Arial" w:hAnsi="Arial" w:cs="Arial"/>
                <w:color w:val="000000" w:themeColor="text1"/>
              </w:rPr>
              <w:t xml:space="preserve"> </w:t>
            </w:r>
            <w:r w:rsidRPr="284C8DFF">
              <w:rPr>
                <w:rFonts w:ascii="Arial" w:eastAsia="Arial" w:hAnsi="Arial" w:cs="Arial"/>
                <w:color w:val="000000" w:themeColor="text1"/>
                <w:sz w:val="22"/>
                <w:szCs w:val="22"/>
              </w:rPr>
              <w:t xml:space="preserve">  Residents have keys to their </w:t>
            </w:r>
            <w:r w:rsidR="0026432C">
              <w:rPr>
                <w:rFonts w:ascii="Arial" w:eastAsia="Arial" w:hAnsi="Arial" w:cs="Arial"/>
                <w:color w:val="000000" w:themeColor="text1"/>
                <w:sz w:val="22"/>
                <w:szCs w:val="22"/>
              </w:rPr>
              <w:t>rooms</w:t>
            </w:r>
            <w:r w:rsidRPr="284C8DFF">
              <w:rPr>
                <w:rFonts w:ascii="Arial" w:eastAsia="Arial" w:hAnsi="Arial" w:cs="Arial"/>
                <w:color w:val="000000" w:themeColor="text1"/>
                <w:sz w:val="22"/>
                <w:szCs w:val="22"/>
              </w:rPr>
              <w:t xml:space="preserve"> with only appropriate staff having keys to doors. All rooms and bathroom doors are lockable, to ensure privacy. If applicable, individuals sharing </w:t>
            </w:r>
            <w:r w:rsidR="00326938">
              <w:rPr>
                <w:rFonts w:ascii="Arial" w:eastAsia="Arial" w:hAnsi="Arial" w:cs="Arial"/>
                <w:color w:val="000000" w:themeColor="text1"/>
                <w:sz w:val="22"/>
                <w:szCs w:val="22"/>
              </w:rPr>
              <w:t>a room</w:t>
            </w:r>
            <w:r w:rsidRPr="284C8DFF">
              <w:rPr>
                <w:rFonts w:ascii="Arial" w:eastAsia="Arial" w:hAnsi="Arial" w:cs="Arial"/>
                <w:color w:val="000000" w:themeColor="text1"/>
                <w:sz w:val="22"/>
                <w:szCs w:val="22"/>
              </w:rPr>
              <w:t xml:space="preserve"> have choice of </w:t>
            </w:r>
            <w:r w:rsidR="00326938">
              <w:rPr>
                <w:rFonts w:ascii="Arial" w:eastAsia="Arial" w:hAnsi="Arial" w:cs="Arial"/>
                <w:color w:val="000000" w:themeColor="text1"/>
                <w:sz w:val="22"/>
                <w:szCs w:val="22"/>
              </w:rPr>
              <w:t>roommate</w:t>
            </w:r>
            <w:r w:rsidRPr="284C8DFF">
              <w:rPr>
                <w:rFonts w:ascii="Arial" w:eastAsia="Arial" w:hAnsi="Arial" w:cs="Arial"/>
                <w:color w:val="000000" w:themeColor="text1"/>
                <w:sz w:val="22"/>
                <w:szCs w:val="22"/>
              </w:rPr>
              <w:t xml:space="preserve"> based upon availability and compatibility.  As observed, residents have the opportunity to furnish and decorate their rooms as they wish.</w:t>
            </w:r>
            <w:r w:rsidR="004F0937" w:rsidRPr="284C8DFF">
              <w:rPr>
                <w:rFonts w:ascii="Arial" w:hAnsi="Arial" w:cs="Arial"/>
                <w:color w:val="000000" w:themeColor="text1"/>
                <w:sz w:val="22"/>
                <w:szCs w:val="22"/>
              </w:rPr>
              <w:t xml:space="preserve"> </w:t>
            </w:r>
            <w:r w:rsidR="0026432C"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lastRenderedPageBreak/>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3B2D841A">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5951D87C" w14:textId="7F0C8220" w:rsidR="00A97C70" w:rsidRPr="00823733" w:rsidRDefault="00000000">
            <w:pPr>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7-08-29T00:00:00Z">
                  <w:dateFormat w:val="M/d/yyyy"/>
                  <w:lid w:val="en-US"/>
                  <w:storeMappedDataAs w:val="dateTime"/>
                  <w:calendar w:val="gregorian"/>
                </w:date>
              </w:sdtPr>
              <w:sdtContent>
                <w:r w:rsidR="00503358">
                  <w:rPr>
                    <w:rFonts w:ascii="Arial" w:hAnsi="Arial" w:cs="Arial"/>
                    <w:b/>
                    <w:sz w:val="22"/>
                    <w:szCs w:val="22"/>
                  </w:rPr>
                  <w:t>8/29/2017</w:t>
                </w:r>
              </w:sdtContent>
            </w:sdt>
            <w:r w:rsidR="00930F48">
              <w:rPr>
                <w:rFonts w:ascii="Arial" w:hAnsi="Arial" w:cs="Arial"/>
                <w:b/>
                <w:sz w:val="22"/>
                <w:szCs w:val="22"/>
              </w:rPr>
              <w:t xml:space="preserve">, </w:t>
            </w:r>
            <w:r w:rsidR="00D46864">
              <w:rPr>
                <w:rFonts w:ascii="Arial" w:hAnsi="Arial" w:cs="Arial"/>
                <w:b/>
                <w:sz w:val="22"/>
                <w:szCs w:val="22"/>
              </w:rPr>
              <w:t>04/13/2018, 07/19/20</w:t>
            </w:r>
            <w:r w:rsidR="00930F48">
              <w:rPr>
                <w:rFonts w:ascii="Arial" w:hAnsi="Arial" w:cs="Arial"/>
                <w:b/>
                <w:sz w:val="22"/>
                <w:szCs w:val="22"/>
              </w:rPr>
              <w:t>18</w:t>
            </w:r>
          </w:p>
        </w:tc>
        <w:tc>
          <w:tcPr>
            <w:tcW w:w="5035" w:type="dxa"/>
          </w:tcPr>
          <w:p w14:paraId="33EAE59D" w14:textId="0A5AADB8"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Content>
                <w:r w:rsidR="00503358">
                  <w:rPr>
                    <w:rFonts w:ascii="Arial" w:hAnsi="Arial" w:cs="Arial"/>
                    <w:b/>
                    <w:sz w:val="22"/>
                    <w:szCs w:val="22"/>
                  </w:rPr>
                  <w:t>NYS Department of Health</w:t>
                </w:r>
              </w:sdtContent>
            </w:sdt>
          </w:p>
        </w:tc>
      </w:tr>
      <w:tr w:rsidR="00A97C70" w:rsidRPr="00823733" w14:paraId="5C6D373F" w14:textId="77777777" w:rsidTr="3B2D841A">
        <w:trPr>
          <w:trHeight w:val="2717"/>
        </w:trPr>
        <w:tc>
          <w:tcPr>
            <w:tcW w:w="10070" w:type="dxa"/>
            <w:gridSpan w:val="2"/>
          </w:tcPr>
          <w:p w14:paraId="656963F6" w14:textId="7BEC6A83" w:rsidR="00A97C70"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p w14:paraId="37BF0F0A" w14:textId="37B0B864" w:rsidR="004F0937" w:rsidRDefault="004F0937" w:rsidP="00A97C70">
            <w:pPr>
              <w:rPr>
                <w:rFonts w:ascii="Arial" w:hAnsi="Arial" w:cs="Arial"/>
                <w:b/>
                <w:sz w:val="22"/>
                <w:szCs w:val="22"/>
              </w:rPr>
            </w:pPr>
          </w:p>
          <w:sdt>
            <w:sdtPr>
              <w:rPr>
                <w:rFonts w:ascii="Arial" w:hAnsi="Arial" w:cs="Arial"/>
                <w:bCs/>
                <w:sz w:val="22"/>
                <w:szCs w:val="22"/>
              </w:rPr>
              <w:id w:val="-413318391"/>
              <w:placeholder>
                <w:docPart w:val="98DF7456F5314FFF886122541F7431A3"/>
              </w:placeholder>
              <w:text/>
            </w:sdtPr>
            <w:sdtContent>
              <w:p w14:paraId="04240FA8" w14:textId="4ED53FAB" w:rsidR="004F0937" w:rsidRPr="004F0937" w:rsidRDefault="004F0937" w:rsidP="3B2D841A">
                <w:pPr>
                  <w:rPr>
                    <w:rFonts w:ascii="Arial" w:hAnsi="Arial" w:cs="Arial"/>
                    <w:b/>
                    <w:bCs/>
                    <w:sz w:val="22"/>
                    <w:szCs w:val="22"/>
                  </w:rPr>
                </w:pPr>
                <w:r w:rsidRPr="3B2D841A">
                  <w:rPr>
                    <w:rFonts w:ascii="Arial" w:hAnsi="Arial" w:cs="Arial"/>
                    <w:sz w:val="22"/>
                    <w:szCs w:val="22"/>
                  </w:rPr>
                  <w:t>Ideal Senior Living</w:t>
                </w:r>
                <w:r w:rsidR="00326938">
                  <w:rPr>
                    <w:rFonts w:ascii="Arial" w:hAnsi="Arial" w:cs="Arial"/>
                    <w:sz w:val="22"/>
                    <w:szCs w:val="22"/>
                  </w:rPr>
                  <w:t xml:space="preserve"> Center</w:t>
                </w:r>
                <w:r w:rsidRPr="3B2D841A">
                  <w:rPr>
                    <w:rFonts w:ascii="Arial" w:hAnsi="Arial" w:cs="Arial"/>
                    <w:sz w:val="22"/>
                    <w:szCs w:val="22"/>
                  </w:rPr>
                  <w:t xml:space="preserve"> is and Adult Home and Assisted Living Program (ALP). The facility provides long-term residential care, room, board, housekeeping, personal care, and supervision to five or more adults.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sdtContent>
          </w:sdt>
          <w:p w14:paraId="119EB24B" w14:textId="77777777" w:rsidR="004F0937" w:rsidRPr="00823733" w:rsidRDefault="004F0937" w:rsidP="00A97C70">
            <w:pPr>
              <w:rPr>
                <w:rFonts w:ascii="Arial" w:hAnsi="Arial" w:cs="Arial"/>
                <w:b/>
                <w:sz w:val="22"/>
                <w:szCs w:val="22"/>
              </w:rPr>
            </w:pPr>
          </w:p>
          <w:sdt>
            <w:sdtPr>
              <w:rPr>
                <w:rFonts w:ascii="Arial" w:hAnsi="Arial" w:cs="Arial"/>
                <w:bCs/>
                <w:sz w:val="22"/>
                <w:szCs w:val="22"/>
              </w:rPr>
              <w:id w:val="-185204295"/>
              <w:placeholder>
                <w:docPart w:val="1C40DC93DD8742CAA63B6C2B2427360A"/>
              </w:placeholder>
              <w:text/>
            </w:sdtPr>
            <w:sdtContent>
              <w:p w14:paraId="172CC297" w14:textId="66695690" w:rsidR="00A97C70" w:rsidRPr="00823733" w:rsidRDefault="005461C3" w:rsidP="00A97C70">
                <w:pPr>
                  <w:rPr>
                    <w:rFonts w:ascii="Arial" w:hAnsi="Arial" w:cs="Arial"/>
                    <w:b/>
                    <w:sz w:val="22"/>
                    <w:szCs w:val="22"/>
                  </w:rPr>
                </w:pPr>
                <w:r w:rsidRPr="004F0937">
                  <w:rPr>
                    <w:rFonts w:ascii="Arial" w:hAnsi="Arial" w:cs="Arial"/>
                    <w:bCs/>
                    <w:sz w:val="22"/>
                    <w:szCs w:val="22"/>
                  </w:rPr>
                  <w:t xml:space="preserve">The total bed capacity is </w:t>
                </w:r>
                <w:r>
                  <w:rPr>
                    <w:rFonts w:ascii="Arial" w:hAnsi="Arial" w:cs="Arial"/>
                    <w:bCs/>
                    <w:sz w:val="22"/>
                    <w:szCs w:val="22"/>
                  </w:rPr>
                  <w:t>70</w:t>
                </w:r>
                <w:r w:rsidRPr="004F0937">
                  <w:rPr>
                    <w:rFonts w:ascii="Arial" w:hAnsi="Arial" w:cs="Arial"/>
                    <w:bCs/>
                    <w:sz w:val="22"/>
                    <w:szCs w:val="22"/>
                  </w:rPr>
                  <w:t xml:space="preserve"> adult home, of which </w:t>
                </w:r>
                <w:r>
                  <w:rPr>
                    <w:rFonts w:ascii="Arial" w:hAnsi="Arial" w:cs="Arial"/>
                    <w:bCs/>
                    <w:sz w:val="22"/>
                    <w:szCs w:val="22"/>
                  </w:rPr>
                  <w:t>35</w:t>
                </w:r>
                <w:r w:rsidRPr="004F0937">
                  <w:rPr>
                    <w:rFonts w:ascii="Arial" w:hAnsi="Arial" w:cs="Arial"/>
                    <w:bCs/>
                    <w:sz w:val="22"/>
                    <w:szCs w:val="22"/>
                  </w:rPr>
                  <w:t xml:space="preserve"> are ALP beds. The facility is located in a residential neighborhood in Endicott, located in Broome County</w:t>
                </w:r>
                <w:r>
                  <w:rPr>
                    <w:rFonts w:ascii="Arial" w:hAnsi="Arial" w:cs="Arial"/>
                    <w:bCs/>
                    <w:sz w:val="22"/>
                    <w:szCs w:val="22"/>
                  </w:rPr>
                  <w:t xml:space="preserve">.  </w:t>
                </w:r>
                <w:r w:rsidRPr="00003084">
                  <w:rPr>
                    <w:rFonts w:ascii="Arial" w:hAnsi="Arial" w:cs="Arial"/>
                    <w:bCs/>
                    <w:sz w:val="22"/>
                    <w:szCs w:val="22"/>
                  </w:rPr>
                  <w:t xml:space="preserve">This 70-bed facility </w:t>
                </w:r>
                <w:r>
                  <w:rPr>
                    <w:rFonts w:ascii="Arial" w:hAnsi="Arial" w:cs="Arial"/>
                    <w:bCs/>
                    <w:sz w:val="22"/>
                    <w:szCs w:val="22"/>
                  </w:rPr>
                  <w:t>is comprised of 56 private rooms and 8 shared rooms.</w:t>
                </w:r>
                <w:r w:rsidRPr="004F0937">
                  <w:rPr>
                    <w:rFonts w:ascii="Arial" w:hAnsi="Arial" w:cs="Arial"/>
                    <w:bCs/>
                    <w:sz w:val="22"/>
                    <w:szCs w:val="22"/>
                  </w:rPr>
                  <w:t xml:space="preserve"> Included in the rental package is housekeeping, laundry services, personal care and medication management. Each unit has a large bathroom with a walk-in shower, basic cable TV service and an emergency call system. Three full meals per day are offered in a dining room design for the residents. Physical assistance is available 24 hours a day, seven day a week. The social director organizes social activities, both in the facility and in the community. The facility offers free transportation to neighborhood stores, physician’s offices and services. The facility has a library and computer onsite for resident use. There is also an onsite hair salon, game room with pool table, and flower gardens. </w:t>
                </w:r>
                <w:r w:rsidR="00017384">
                  <w:rPr>
                    <w:rFonts w:ascii="Arial" w:hAnsi="Arial" w:cs="Arial"/>
                    <w:bCs/>
                    <w:sz w:val="22"/>
                    <w:szCs w:val="22"/>
                  </w:rPr>
                  <w:t xml:space="preserve">Visitors are welcome at any time. Visitors are able to </w:t>
                </w:r>
                <w:r w:rsidR="0040254E">
                  <w:rPr>
                    <w:rFonts w:ascii="Arial" w:hAnsi="Arial" w:cs="Arial"/>
                    <w:bCs/>
                    <w:sz w:val="22"/>
                    <w:szCs w:val="22"/>
                  </w:rPr>
                  <w:t xml:space="preserve">access the building by using the touch pad at the </w:t>
                </w:r>
                <w:r w:rsidR="0085140F">
                  <w:rPr>
                    <w:rFonts w:ascii="Arial" w:hAnsi="Arial" w:cs="Arial"/>
                    <w:bCs/>
                    <w:sz w:val="22"/>
                    <w:szCs w:val="22"/>
                  </w:rPr>
                  <w:t>entrance to dial the room number of the resident.  The resident is then able to a</w:t>
                </w:r>
                <w:r w:rsidR="005C2CD5">
                  <w:rPr>
                    <w:rFonts w:ascii="Arial" w:hAnsi="Arial" w:cs="Arial"/>
                    <w:bCs/>
                    <w:sz w:val="22"/>
                    <w:szCs w:val="22"/>
                  </w:rPr>
                  <w:t xml:space="preserve">llow their guests to enter by pushing 9 on their phone allowing access to the building. </w:t>
                </w:r>
              </w:p>
            </w:sdtContent>
          </w:sdt>
          <w:p w14:paraId="2B31D5C0" w14:textId="5017F760" w:rsidR="00A97C70" w:rsidRDefault="00A97C70">
            <w:pPr>
              <w:rPr>
                <w:rFonts w:ascii="Arial" w:hAnsi="Arial" w:cs="Arial"/>
                <w:sz w:val="22"/>
                <w:szCs w:val="22"/>
              </w:rPr>
            </w:pPr>
          </w:p>
          <w:p w14:paraId="66260A7C" w14:textId="7CD24553" w:rsidR="00D41AFF" w:rsidRPr="00D41AFF" w:rsidRDefault="00D41AFF" w:rsidP="00D41AFF">
            <w:pPr>
              <w:rPr>
                <w:rFonts w:ascii="Arial" w:hAnsi="Arial" w:cs="Arial"/>
                <w:sz w:val="22"/>
                <w:szCs w:val="22"/>
              </w:rPr>
            </w:pPr>
            <w:r>
              <w:rPr>
                <w:rFonts w:ascii="Arial" w:hAnsi="Arial" w:cs="Arial"/>
                <w:sz w:val="22"/>
                <w:szCs w:val="22"/>
              </w:rPr>
              <w:t xml:space="preserve">Community activities are available to all residents. Residents can participate in facility-planned outings or can access the community independently or with family or friends.  The facility schedules monthly activities with input from the Resident Council. Residents may also let the activity aides know their ideas and preferences of activities and community outings. Some evens planned by the facility include restaurants, concerts, casinos and shopping. Residents can participate in the planned activities as they choose, they don’t have to attend, but are encouraged. </w:t>
            </w:r>
          </w:p>
        </w:tc>
      </w:tr>
    </w:tbl>
    <w:p w14:paraId="64ED63EB" w14:textId="77777777" w:rsidR="00A40F01" w:rsidRDefault="00A40F01">
      <w:pPr>
        <w:rPr>
          <w:rFonts w:ascii="Arial" w:hAnsi="Arial" w:cs="Arial"/>
          <w:b/>
          <w:sz w:val="28"/>
          <w:szCs w:val="28"/>
        </w:rPr>
      </w:pPr>
    </w:p>
    <w:p w14:paraId="01394FDB" w14:textId="77777777" w:rsidR="00A97C70" w:rsidRDefault="00490F1C">
      <w:pPr>
        <w:rPr>
          <w:rFonts w:ascii="Arial" w:hAnsi="Arial" w:cs="Arial"/>
          <w:b/>
          <w:sz w:val="28"/>
          <w:szCs w:val="28"/>
        </w:rPr>
      </w:pPr>
      <w:r w:rsidRPr="00490F1C">
        <w:rPr>
          <w:rFonts w:ascii="Arial" w:hAnsi="Arial" w:cs="Arial"/>
          <w:b/>
          <w:sz w:val="28"/>
          <w:szCs w:val="28"/>
        </w:rPr>
        <w:lastRenderedPageBreak/>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3B2D841A">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sdt>
            <w:sdtPr>
              <w:rPr>
                <w:rFonts w:ascii="Arial" w:hAnsi="Arial" w:cs="Arial"/>
                <w:bCs/>
                <w:sz w:val="22"/>
                <w:szCs w:val="22"/>
              </w:rPr>
              <w:id w:val="1169838832"/>
              <w:placeholder>
                <w:docPart w:val="C876AB0579CB4DD3A4FCF496C2016CAC"/>
              </w:placeholder>
              <w:text/>
            </w:sdtPr>
            <w:sdtContent>
              <w:p w14:paraId="2713AC4E" w14:textId="512F7231" w:rsidR="00490F1C" w:rsidRDefault="00D41AFF">
                <w:pPr>
                  <w:rPr>
                    <w:rFonts w:ascii="Arial" w:hAnsi="Arial" w:cs="Arial"/>
                    <w:b/>
                    <w:sz w:val="22"/>
                    <w:szCs w:val="22"/>
                  </w:rPr>
                </w:pPr>
                <w:r>
                  <w:rPr>
                    <w:rFonts w:ascii="Arial" w:hAnsi="Arial" w:cs="Arial"/>
                    <w:bCs/>
                    <w:sz w:val="22"/>
                    <w:szCs w:val="22"/>
                  </w:rPr>
                  <w:t>During the onsite visit, one resident was interviewed. She</w:t>
                </w:r>
                <w:r w:rsidR="00503358">
                  <w:rPr>
                    <w:rFonts w:ascii="Arial" w:hAnsi="Arial" w:cs="Arial"/>
                    <w:bCs/>
                    <w:sz w:val="22"/>
                    <w:szCs w:val="22"/>
                  </w:rPr>
                  <w:t xml:space="preserve"> revealed the following information:</w:t>
                </w:r>
              </w:p>
            </w:sdtContent>
          </w:sdt>
          <w:p w14:paraId="4695B872" w14:textId="77777777" w:rsidR="00D41AFF" w:rsidRDefault="00D41AFF" w:rsidP="00490F1C">
            <w:pPr>
              <w:rPr>
                <w:rFonts w:ascii="Arial" w:hAnsi="Arial" w:cs="Arial"/>
                <w:sz w:val="22"/>
                <w:szCs w:val="22"/>
              </w:rPr>
            </w:pPr>
          </w:p>
          <w:p w14:paraId="1E948D48" w14:textId="18C9B684" w:rsidR="00490F1C" w:rsidRDefault="48FC6129" w:rsidP="00490F1C">
            <w:pPr>
              <w:rPr>
                <w:rFonts w:ascii="Arial" w:hAnsi="Arial" w:cs="Arial"/>
                <w:sz w:val="22"/>
                <w:szCs w:val="22"/>
              </w:rPr>
            </w:pPr>
            <w:r w:rsidRPr="3B2D841A">
              <w:rPr>
                <w:rFonts w:ascii="Arial" w:hAnsi="Arial" w:cs="Arial"/>
                <w:sz w:val="22"/>
                <w:szCs w:val="22"/>
              </w:rPr>
              <w:t>Individual A</w:t>
            </w:r>
            <w:r w:rsidR="2136C840" w:rsidRPr="3B2D841A">
              <w:rPr>
                <w:rFonts w:ascii="Arial" w:hAnsi="Arial" w:cs="Arial"/>
                <w:sz w:val="22"/>
                <w:szCs w:val="22"/>
              </w:rPr>
              <w:t xml:space="preserve"> goes into the community to do things she likes to do. She enjoys going to Walmart. She is able to go on errands when she chooses. She chose to live at this facility. Her sister was an employee here and she choose to live here.  At the time of her admission she only had choice of a double room, there were no private rooms available. </w:t>
            </w:r>
            <w:r w:rsidRPr="3B2D841A">
              <w:rPr>
                <w:rFonts w:ascii="Arial" w:hAnsi="Arial" w:cs="Arial"/>
                <w:sz w:val="22"/>
                <w:szCs w:val="22"/>
              </w:rPr>
              <w:t>She</w:t>
            </w:r>
            <w:r w:rsidR="2136C840" w:rsidRPr="3B2D841A">
              <w:rPr>
                <w:rFonts w:ascii="Arial" w:hAnsi="Arial" w:cs="Arial"/>
                <w:sz w:val="22"/>
                <w:szCs w:val="22"/>
              </w:rPr>
              <w:t xml:space="preserve"> stated that she feels comfortable providing suggestions and also goes to the resident council meetings.. She has a phone in her room as well as a computer. She also opens her own mail. She is able to keep things that are important to her. She has a lock box and key in her room. She is able to do what she wants. Specifically, she asked for help in setting up a computer in her room to use Facebook and staff assisted with that. She said there is a window (timeframe) for eating and are discouraged from eating in their rooms. She stated there are assigned seats in the dining room but you can change if you want to.  As far as service planning meetings, the resident stated she has an RN and a friend that come. It is her decision who is invited. She is able to provide her input and she feels she is listened to. She stated that she is able to close and lock her bedroom door and has a key. She does not have to go on outings if others do. She is able to stay home and use her computer if she wants. She is able to help decide what activities she does. She provides input through resident council.  She is able to have visitors whenever she would like. She is able to let her visitors in or she can provide them the code so the visitors can come in.</w:t>
            </w:r>
          </w:p>
          <w:p w14:paraId="54C88A8D" w14:textId="77777777" w:rsidR="00490F1C" w:rsidRDefault="00490F1C"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Content>
              <w:p w14:paraId="715DE275" w14:textId="503ACF51" w:rsidR="00490F1C" w:rsidRDefault="00503358" w:rsidP="3B2D841A">
                <w:pPr>
                  <w:rPr>
                    <w:rFonts w:ascii="Arial" w:hAnsi="Arial" w:cs="Arial"/>
                    <w:b/>
                    <w:bCs/>
                    <w:sz w:val="22"/>
                    <w:szCs w:val="22"/>
                  </w:rPr>
                </w:pPr>
                <w:r w:rsidRPr="3B2D841A">
                  <w:rPr>
                    <w:rFonts w:ascii="Arial" w:hAnsi="Arial" w:cs="Arial"/>
                    <w:sz w:val="22"/>
                    <w:szCs w:val="22"/>
                  </w:rPr>
                  <w:t>The facility staff was interviewed onsite.  Facility staff indicated that individuals have the opportunity, as they are interested and able, to participate in outings with their housemates/ roommates. The setting coordinates outings to restaurants, concerts, casino, farm stand and other shopping trips. Individuals are able to access the community through a facility-planned event, independently or with family or friends. The facility-planned events are scheduled with input through the resident council meetings.  There are no barriers to accessing the setting.</w:t>
                </w:r>
              </w:p>
            </w:sdtContent>
          </w:sdt>
          <w:p w14:paraId="02AA89BF" w14:textId="43CD9290" w:rsidR="002621EC" w:rsidRPr="00490F1C" w:rsidRDefault="002621EC" w:rsidP="00490F1C">
            <w:pPr>
              <w:rPr>
                <w:rFonts w:ascii="Arial" w:hAnsi="Arial" w:cs="Arial"/>
                <w:sz w:val="22"/>
                <w:szCs w:val="22"/>
              </w:rPr>
            </w:pPr>
          </w:p>
        </w:tc>
      </w:tr>
    </w:tbl>
    <w:p w14:paraId="4F5C227F" w14:textId="265744C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5D6777">
        <w:trPr>
          <w:trHeight w:val="4400"/>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lastRenderedPageBreak/>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Cs/>
                <w:sz w:val="22"/>
                <w:szCs w:val="22"/>
              </w:rPr>
              <w:id w:val="2095501927"/>
              <w:placeholder>
                <w:docPart w:val="38DBFDFE53674390A9BBA754EB1803A9"/>
              </w:placeholder>
              <w:text/>
            </w:sdtPr>
            <w:sdtContent>
              <w:p w14:paraId="4A1C9466" w14:textId="20CDC865" w:rsidR="00490F1C" w:rsidRPr="0026510C" w:rsidRDefault="00503358">
                <w:pPr>
                  <w:rPr>
                    <w:rFonts w:ascii="Arial" w:hAnsi="Arial" w:cs="Arial"/>
                    <w:bCs/>
                    <w:sz w:val="22"/>
                    <w:szCs w:val="22"/>
                  </w:rPr>
                </w:pPr>
                <w:r>
                  <w:rPr>
                    <w:rFonts w:ascii="Arial" w:hAnsi="Arial" w:cs="Arial"/>
                    <w:bCs/>
                    <w:sz w:val="22"/>
                    <w:szCs w:val="22"/>
                  </w:rPr>
                  <w:t>The facility’s policies regarding transportation, activities, photographs and Google Maps information.</w:t>
                </w:r>
              </w:p>
            </w:sdtContent>
          </w:sdt>
          <w:p w14:paraId="4575F5E1" w14:textId="77777777" w:rsidR="00490F1C" w:rsidRDefault="00490F1C">
            <w:pPr>
              <w:rPr>
                <w:rFonts w:ascii="Arial" w:hAnsi="Arial" w:cs="Arial"/>
                <w:sz w:val="22"/>
                <w:szCs w:val="22"/>
              </w:rPr>
            </w:pPr>
          </w:p>
          <w:p w14:paraId="596696FF" w14:textId="6464622B" w:rsidR="008049F0" w:rsidRDefault="00FE3186">
            <w:pPr>
              <w:rPr>
                <w:rFonts w:ascii="Arial" w:hAnsi="Arial" w:cs="Arial"/>
                <w:sz w:val="22"/>
                <w:szCs w:val="22"/>
              </w:rPr>
            </w:pPr>
            <w:r>
              <w:rPr>
                <w:rFonts w:ascii="Arial" w:hAnsi="Arial" w:cs="Arial"/>
                <w:sz w:val="22"/>
                <w:szCs w:val="22"/>
              </w:rPr>
              <w:t xml:space="preserve">1. </w:t>
            </w:r>
            <w:r w:rsidR="00481343">
              <w:rPr>
                <w:rFonts w:ascii="Arial" w:hAnsi="Arial" w:cs="Arial"/>
                <w:sz w:val="22"/>
                <w:szCs w:val="22"/>
              </w:rPr>
              <w:t>Resident Rights Policy</w:t>
            </w:r>
          </w:p>
          <w:p w14:paraId="3F7E0400" w14:textId="5208D6BB" w:rsidR="00FE3186" w:rsidRDefault="00FE3186">
            <w:pPr>
              <w:rPr>
                <w:rFonts w:ascii="Arial" w:hAnsi="Arial" w:cs="Arial"/>
                <w:sz w:val="22"/>
                <w:szCs w:val="22"/>
              </w:rPr>
            </w:pPr>
            <w:r>
              <w:rPr>
                <w:rFonts w:ascii="Arial" w:hAnsi="Arial" w:cs="Arial"/>
                <w:sz w:val="22"/>
                <w:szCs w:val="22"/>
              </w:rPr>
              <w:t xml:space="preserve">2. </w:t>
            </w:r>
            <w:r w:rsidR="00481343">
              <w:rPr>
                <w:rFonts w:ascii="Arial" w:hAnsi="Arial" w:cs="Arial"/>
                <w:sz w:val="22"/>
                <w:szCs w:val="22"/>
              </w:rPr>
              <w:t>Resident Protections</w:t>
            </w:r>
          </w:p>
          <w:p w14:paraId="44BC329B" w14:textId="785D5EDE" w:rsidR="00FE3186" w:rsidRDefault="00FE3186">
            <w:pPr>
              <w:rPr>
                <w:rFonts w:ascii="Arial" w:hAnsi="Arial" w:cs="Arial"/>
                <w:sz w:val="22"/>
                <w:szCs w:val="22"/>
              </w:rPr>
            </w:pPr>
            <w:r>
              <w:rPr>
                <w:rFonts w:ascii="Arial" w:hAnsi="Arial" w:cs="Arial"/>
                <w:sz w:val="22"/>
                <w:szCs w:val="22"/>
              </w:rPr>
              <w:t xml:space="preserve">3. </w:t>
            </w:r>
            <w:r w:rsidR="00481343">
              <w:rPr>
                <w:rFonts w:ascii="Arial" w:hAnsi="Arial" w:cs="Arial"/>
                <w:sz w:val="22"/>
                <w:szCs w:val="22"/>
              </w:rPr>
              <w:t>Adult Care Community Fact Sheet</w:t>
            </w:r>
          </w:p>
          <w:p w14:paraId="4CAA583F" w14:textId="6F4D1DF5" w:rsidR="00FE3186" w:rsidRDefault="00FE3186">
            <w:pPr>
              <w:rPr>
                <w:rFonts w:ascii="Arial" w:hAnsi="Arial" w:cs="Arial"/>
                <w:sz w:val="22"/>
                <w:szCs w:val="22"/>
              </w:rPr>
            </w:pPr>
            <w:r>
              <w:rPr>
                <w:rFonts w:ascii="Arial" w:hAnsi="Arial" w:cs="Arial"/>
                <w:sz w:val="22"/>
                <w:szCs w:val="22"/>
              </w:rPr>
              <w:t xml:space="preserve">4. </w:t>
            </w:r>
            <w:r w:rsidR="00481343">
              <w:rPr>
                <w:rFonts w:ascii="Arial" w:hAnsi="Arial" w:cs="Arial"/>
                <w:sz w:val="22"/>
                <w:szCs w:val="22"/>
              </w:rPr>
              <w:t>Activity Services</w:t>
            </w:r>
          </w:p>
          <w:p w14:paraId="112FDA20" w14:textId="630634FA" w:rsidR="00FE3186" w:rsidRDefault="00FE3186">
            <w:pPr>
              <w:rPr>
                <w:rFonts w:ascii="Arial" w:hAnsi="Arial" w:cs="Arial"/>
                <w:sz w:val="22"/>
                <w:szCs w:val="22"/>
              </w:rPr>
            </w:pPr>
            <w:r>
              <w:rPr>
                <w:rFonts w:ascii="Arial" w:hAnsi="Arial" w:cs="Arial"/>
                <w:sz w:val="22"/>
                <w:szCs w:val="22"/>
              </w:rPr>
              <w:t xml:space="preserve">5. </w:t>
            </w:r>
            <w:r w:rsidR="00481343">
              <w:rPr>
                <w:rFonts w:ascii="Arial" w:hAnsi="Arial" w:cs="Arial"/>
                <w:sz w:val="22"/>
                <w:szCs w:val="22"/>
              </w:rPr>
              <w:t>Dining Room Remediation</w:t>
            </w:r>
          </w:p>
          <w:p w14:paraId="252034D6" w14:textId="46C62154" w:rsidR="00FE3186" w:rsidRDefault="00FE3186">
            <w:pPr>
              <w:rPr>
                <w:rFonts w:ascii="Arial" w:hAnsi="Arial" w:cs="Arial"/>
                <w:sz w:val="22"/>
                <w:szCs w:val="22"/>
              </w:rPr>
            </w:pPr>
            <w:r>
              <w:rPr>
                <w:rFonts w:ascii="Arial" w:hAnsi="Arial" w:cs="Arial"/>
                <w:sz w:val="22"/>
                <w:szCs w:val="22"/>
              </w:rPr>
              <w:t>6. Monthly Activity Calendar</w:t>
            </w:r>
          </w:p>
          <w:p w14:paraId="39F96A9E" w14:textId="21AF62CC" w:rsidR="00FE3186" w:rsidRDefault="00FE3186">
            <w:pPr>
              <w:rPr>
                <w:rFonts w:ascii="Arial" w:hAnsi="Arial" w:cs="Arial"/>
                <w:sz w:val="22"/>
                <w:szCs w:val="22"/>
              </w:rPr>
            </w:pPr>
            <w:r>
              <w:rPr>
                <w:rFonts w:ascii="Arial" w:hAnsi="Arial" w:cs="Arial"/>
                <w:sz w:val="22"/>
                <w:szCs w:val="22"/>
              </w:rPr>
              <w:t xml:space="preserve">7. </w:t>
            </w:r>
            <w:r w:rsidR="00481343">
              <w:rPr>
                <w:rFonts w:ascii="Arial" w:hAnsi="Arial" w:cs="Arial"/>
                <w:sz w:val="22"/>
                <w:szCs w:val="22"/>
              </w:rPr>
              <w:t>Excerpt from Handbook Regarding Visitation and Safety</w:t>
            </w:r>
          </w:p>
          <w:p w14:paraId="5EFD6DDD" w14:textId="7C661B59" w:rsidR="00FE3186" w:rsidRDefault="00FE3186">
            <w:pPr>
              <w:rPr>
                <w:rFonts w:ascii="Arial" w:hAnsi="Arial" w:cs="Arial"/>
                <w:sz w:val="22"/>
                <w:szCs w:val="22"/>
              </w:rPr>
            </w:pPr>
            <w:r>
              <w:rPr>
                <w:rFonts w:ascii="Arial" w:hAnsi="Arial" w:cs="Arial"/>
                <w:sz w:val="22"/>
                <w:szCs w:val="22"/>
              </w:rPr>
              <w:t xml:space="preserve">8. </w:t>
            </w:r>
            <w:r w:rsidR="005D6777">
              <w:rPr>
                <w:rFonts w:ascii="Arial" w:hAnsi="Arial" w:cs="Arial"/>
                <w:sz w:val="22"/>
                <w:szCs w:val="22"/>
              </w:rPr>
              <w:t>Google Map</w:t>
            </w:r>
          </w:p>
          <w:p w14:paraId="732776FF" w14:textId="72EE8AFE" w:rsidR="008049F0" w:rsidRDefault="005D6777">
            <w:pPr>
              <w:rPr>
                <w:rFonts w:ascii="Arial" w:hAnsi="Arial" w:cs="Arial"/>
                <w:sz w:val="22"/>
                <w:szCs w:val="22"/>
              </w:rPr>
            </w:pPr>
            <w:r>
              <w:rPr>
                <w:rFonts w:ascii="Arial" w:hAnsi="Arial" w:cs="Arial"/>
                <w:sz w:val="22"/>
                <w:szCs w:val="22"/>
              </w:rPr>
              <w:t xml:space="preserve">10. </w:t>
            </w:r>
            <w:r w:rsidR="00FE3186">
              <w:rPr>
                <w:rFonts w:ascii="Arial" w:hAnsi="Arial" w:cs="Arial"/>
                <w:sz w:val="22"/>
                <w:szCs w:val="22"/>
              </w:rPr>
              <w:t xml:space="preserve">Website: </w:t>
            </w:r>
            <w:hyperlink r:id="rId8" w:history="1">
              <w:r w:rsidR="00FE3186" w:rsidRPr="00FE2439">
                <w:rPr>
                  <w:rStyle w:val="Hyperlink"/>
                  <w:rFonts w:ascii="Arial" w:hAnsi="Arial" w:cs="Arial"/>
                  <w:sz w:val="22"/>
                  <w:szCs w:val="22"/>
                </w:rPr>
                <w:t>https://www.nyuhs.org/location-search/uhs-senior-living-ideal</w:t>
              </w:r>
            </w:hyperlink>
            <w:r w:rsidR="00FE3186">
              <w:rPr>
                <w:rFonts w:ascii="Arial" w:hAnsi="Arial" w:cs="Arial"/>
                <w:sz w:val="22"/>
                <w:szCs w:val="22"/>
              </w:rPr>
              <w:t xml:space="preserve"> </w:t>
            </w: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77777777" w:rsidR="008563C7" w:rsidRDefault="00355F6B">
            <w:pPr>
              <w:rPr>
                <w:rFonts w:ascii="Arial" w:hAnsi="Arial" w:cs="Arial"/>
                <w:b/>
                <w:sz w:val="22"/>
                <w:szCs w:val="22"/>
              </w:rPr>
            </w:pPr>
            <w:r>
              <w:rPr>
                <w:rFonts w:ascii="Arial" w:hAnsi="Arial" w:cs="Arial"/>
                <w:b/>
                <w:sz w:val="22"/>
                <w:szCs w:val="22"/>
              </w:rPr>
              <w:lastRenderedPageBreak/>
              <w:t>S</w:t>
            </w:r>
            <w:r w:rsidR="008563C7">
              <w:rPr>
                <w:rFonts w:ascii="Arial" w:hAnsi="Arial" w:cs="Arial"/>
                <w:b/>
                <w:sz w:val="22"/>
                <w:szCs w:val="22"/>
              </w:rPr>
              <w:t>ummary of the State’s Response to the Public Comment Received</w:t>
            </w:r>
          </w:p>
          <w:sdt>
            <w:sdtPr>
              <w:rPr>
                <w:rFonts w:ascii="Arial" w:hAnsi="Arial" w:cs="Arial"/>
                <w:b/>
                <w:sz w:val="22"/>
                <w:szCs w:val="22"/>
              </w:rPr>
              <w:id w:val="1754933011"/>
              <w:placeholder>
                <w:docPart w:val="84EA1F227B7B44568AB22DD869ABF109"/>
              </w:placeholder>
              <w:showingPlcHdr/>
              <w:text/>
            </w:sdt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EB6F" w14:textId="77777777" w:rsidR="008A679F" w:rsidRDefault="008A679F" w:rsidP="00A97C70">
      <w:r>
        <w:separator/>
      </w:r>
    </w:p>
  </w:endnote>
  <w:endnote w:type="continuationSeparator" w:id="0">
    <w:p w14:paraId="04B46892" w14:textId="77777777" w:rsidR="008A679F" w:rsidRDefault="008A679F"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5F06BFD6" w:rsidR="00490F1C" w:rsidRDefault="008563C7" w:rsidP="008563C7">
    <w:pPr>
      <w:pStyle w:val="Footer"/>
    </w:pPr>
    <w:r w:rsidRPr="008563C7">
      <w:rPr>
        <w:rFonts w:ascii="Arial" w:hAnsi="Arial" w:cs="Arial"/>
        <w:sz w:val="20"/>
        <w:szCs w:val="20"/>
      </w:rPr>
      <w:t xml:space="preserve">DOH </w:t>
    </w:r>
    <w:r w:rsidR="00154F0F">
      <w:rPr>
        <w:rFonts w:ascii="Arial" w:hAnsi="Arial" w:cs="Arial"/>
        <w:sz w:val="20"/>
        <w:szCs w:val="20"/>
      </w:rPr>
      <w:t>2</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59F2" w14:textId="77777777" w:rsidR="008A679F" w:rsidRDefault="008A679F" w:rsidP="00A97C70">
      <w:r>
        <w:separator/>
      </w:r>
    </w:p>
  </w:footnote>
  <w:footnote w:type="continuationSeparator" w:id="0">
    <w:p w14:paraId="153E8A30" w14:textId="77777777" w:rsidR="008A679F" w:rsidRDefault="008A679F"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624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025C7"/>
    <w:rsid w:val="00017384"/>
    <w:rsid w:val="00027CAC"/>
    <w:rsid w:val="00030224"/>
    <w:rsid w:val="000706E9"/>
    <w:rsid w:val="00083338"/>
    <w:rsid w:val="00092865"/>
    <w:rsid w:val="000D45F0"/>
    <w:rsid w:val="000E2E4A"/>
    <w:rsid w:val="000F2BE8"/>
    <w:rsid w:val="00120A74"/>
    <w:rsid w:val="00120C78"/>
    <w:rsid w:val="001233E9"/>
    <w:rsid w:val="00154F0F"/>
    <w:rsid w:val="001649CA"/>
    <w:rsid w:val="001A39E1"/>
    <w:rsid w:val="001A4E68"/>
    <w:rsid w:val="001F3A94"/>
    <w:rsid w:val="00203BB1"/>
    <w:rsid w:val="00223E8B"/>
    <w:rsid w:val="00255CAE"/>
    <w:rsid w:val="002621EC"/>
    <w:rsid w:val="0026432C"/>
    <w:rsid w:val="0026510C"/>
    <w:rsid w:val="002D0C23"/>
    <w:rsid w:val="002F2F90"/>
    <w:rsid w:val="002F7C60"/>
    <w:rsid w:val="00326938"/>
    <w:rsid w:val="00342DC9"/>
    <w:rsid w:val="00344048"/>
    <w:rsid w:val="00355F6B"/>
    <w:rsid w:val="00391737"/>
    <w:rsid w:val="003B50F6"/>
    <w:rsid w:val="003C2573"/>
    <w:rsid w:val="003C6585"/>
    <w:rsid w:val="0040254E"/>
    <w:rsid w:val="0041166A"/>
    <w:rsid w:val="00462D1F"/>
    <w:rsid w:val="004647D2"/>
    <w:rsid w:val="00481343"/>
    <w:rsid w:val="00481E92"/>
    <w:rsid w:val="00490F1C"/>
    <w:rsid w:val="004A070C"/>
    <w:rsid w:val="004D01C0"/>
    <w:rsid w:val="004F0937"/>
    <w:rsid w:val="00503358"/>
    <w:rsid w:val="005461C3"/>
    <w:rsid w:val="00555D42"/>
    <w:rsid w:val="005A75A6"/>
    <w:rsid w:val="005C2CD5"/>
    <w:rsid w:val="005D6777"/>
    <w:rsid w:val="00607442"/>
    <w:rsid w:val="0062162D"/>
    <w:rsid w:val="006315F6"/>
    <w:rsid w:val="0064739D"/>
    <w:rsid w:val="0065517B"/>
    <w:rsid w:val="00687D4F"/>
    <w:rsid w:val="006D6DAB"/>
    <w:rsid w:val="00731EF0"/>
    <w:rsid w:val="00760AD5"/>
    <w:rsid w:val="00764AE8"/>
    <w:rsid w:val="007E71AA"/>
    <w:rsid w:val="007F19FE"/>
    <w:rsid w:val="008049F0"/>
    <w:rsid w:val="00823733"/>
    <w:rsid w:val="00823AF7"/>
    <w:rsid w:val="00847DA1"/>
    <w:rsid w:val="0085140F"/>
    <w:rsid w:val="008563C7"/>
    <w:rsid w:val="00885E50"/>
    <w:rsid w:val="008A679F"/>
    <w:rsid w:val="009010B0"/>
    <w:rsid w:val="00930F48"/>
    <w:rsid w:val="00953DCB"/>
    <w:rsid w:val="00A15E87"/>
    <w:rsid w:val="00A40F01"/>
    <w:rsid w:val="00A6081B"/>
    <w:rsid w:val="00A90BA6"/>
    <w:rsid w:val="00A97C70"/>
    <w:rsid w:val="00AA6B48"/>
    <w:rsid w:val="00AD5033"/>
    <w:rsid w:val="00AE109E"/>
    <w:rsid w:val="00C20EE8"/>
    <w:rsid w:val="00C3141D"/>
    <w:rsid w:val="00C64ABA"/>
    <w:rsid w:val="00C763FB"/>
    <w:rsid w:val="00C85BAF"/>
    <w:rsid w:val="00CA3385"/>
    <w:rsid w:val="00CB0902"/>
    <w:rsid w:val="00CD5D86"/>
    <w:rsid w:val="00CE0831"/>
    <w:rsid w:val="00CF5A37"/>
    <w:rsid w:val="00CF769A"/>
    <w:rsid w:val="00D41AFF"/>
    <w:rsid w:val="00D46864"/>
    <w:rsid w:val="00D561C2"/>
    <w:rsid w:val="00D74ECE"/>
    <w:rsid w:val="00DC19C6"/>
    <w:rsid w:val="00DD6B53"/>
    <w:rsid w:val="00E01B25"/>
    <w:rsid w:val="00E02BD8"/>
    <w:rsid w:val="00E23F1A"/>
    <w:rsid w:val="00E267C1"/>
    <w:rsid w:val="00E56ADE"/>
    <w:rsid w:val="00E64BC2"/>
    <w:rsid w:val="00EA6F3C"/>
    <w:rsid w:val="00ED1B1A"/>
    <w:rsid w:val="00F152CA"/>
    <w:rsid w:val="00F46E10"/>
    <w:rsid w:val="00F85099"/>
    <w:rsid w:val="00FC1A9C"/>
    <w:rsid w:val="00FE3186"/>
    <w:rsid w:val="02E5652D"/>
    <w:rsid w:val="0494019D"/>
    <w:rsid w:val="055926A0"/>
    <w:rsid w:val="057AE4B9"/>
    <w:rsid w:val="0657135C"/>
    <w:rsid w:val="08893FE9"/>
    <w:rsid w:val="0A959778"/>
    <w:rsid w:val="0D9C6D5D"/>
    <w:rsid w:val="1336C8FF"/>
    <w:rsid w:val="146371E5"/>
    <w:rsid w:val="156F5C23"/>
    <w:rsid w:val="15C5355B"/>
    <w:rsid w:val="169B4235"/>
    <w:rsid w:val="177A40AF"/>
    <w:rsid w:val="178717A2"/>
    <w:rsid w:val="17BB2778"/>
    <w:rsid w:val="182F2510"/>
    <w:rsid w:val="184B2BD4"/>
    <w:rsid w:val="19222B98"/>
    <w:rsid w:val="1A533ECF"/>
    <w:rsid w:val="1DB29127"/>
    <w:rsid w:val="209E3371"/>
    <w:rsid w:val="2136C840"/>
    <w:rsid w:val="2392F294"/>
    <w:rsid w:val="2515959E"/>
    <w:rsid w:val="26F690BB"/>
    <w:rsid w:val="284C8DFF"/>
    <w:rsid w:val="2A1B9E3F"/>
    <w:rsid w:val="2BAF76C4"/>
    <w:rsid w:val="2D077F26"/>
    <w:rsid w:val="2DF35493"/>
    <w:rsid w:val="30D5F27F"/>
    <w:rsid w:val="31B33EB3"/>
    <w:rsid w:val="3252C81E"/>
    <w:rsid w:val="361CA3EC"/>
    <w:rsid w:val="39BE5098"/>
    <w:rsid w:val="3B2D841A"/>
    <w:rsid w:val="3E914ADD"/>
    <w:rsid w:val="43105C94"/>
    <w:rsid w:val="43997BB2"/>
    <w:rsid w:val="472E251A"/>
    <w:rsid w:val="48E01AF2"/>
    <w:rsid w:val="48FC6129"/>
    <w:rsid w:val="49DC61E8"/>
    <w:rsid w:val="4AD6C08E"/>
    <w:rsid w:val="4B783249"/>
    <w:rsid w:val="4D1402AA"/>
    <w:rsid w:val="4D4E418F"/>
    <w:rsid w:val="4E164ED6"/>
    <w:rsid w:val="514DEF98"/>
    <w:rsid w:val="51E773CD"/>
    <w:rsid w:val="54714AEA"/>
    <w:rsid w:val="59D6AD68"/>
    <w:rsid w:val="5AA11DFA"/>
    <w:rsid w:val="5C90A23F"/>
    <w:rsid w:val="5ECE8085"/>
    <w:rsid w:val="6237D7C5"/>
    <w:rsid w:val="64828BC7"/>
    <w:rsid w:val="65A9AF06"/>
    <w:rsid w:val="67D354E6"/>
    <w:rsid w:val="6B2D4E83"/>
    <w:rsid w:val="6B54A3C6"/>
    <w:rsid w:val="6C8D9DAC"/>
    <w:rsid w:val="73A7AB63"/>
    <w:rsid w:val="74B6ED05"/>
    <w:rsid w:val="74E768CF"/>
    <w:rsid w:val="763C6D78"/>
    <w:rsid w:val="78139774"/>
    <w:rsid w:val="7DB06974"/>
    <w:rsid w:val="7FADB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uhs.org/location-search/uhs-senior-living-ide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D982CC05CE5343E6BEAD21C82E4E576C"/>
        <w:category>
          <w:name w:val="General"/>
          <w:gallery w:val="placeholder"/>
        </w:category>
        <w:types>
          <w:type w:val="bbPlcHdr"/>
        </w:types>
        <w:behaviors>
          <w:behavior w:val="content"/>
        </w:behaviors>
        <w:guid w:val="{1B22DE34-082C-4B3A-AF6C-946880307BC3}"/>
      </w:docPartPr>
      <w:docPartBody>
        <w:p w:rsidR="00AD5097" w:rsidRDefault="00E02BD8" w:rsidP="00E02BD8">
          <w:pPr>
            <w:pStyle w:val="D982CC05CE5343E6BEAD21C82E4E576C"/>
          </w:pPr>
          <w:r w:rsidRPr="00F35311">
            <w:rPr>
              <w:rStyle w:val="PlaceholderText"/>
            </w:rPr>
            <w:t>Click or tap here to enter text.</w:t>
          </w:r>
        </w:p>
      </w:docPartBody>
    </w:docPart>
    <w:docPart>
      <w:docPartPr>
        <w:name w:val="8423CC2E720D453093DCEE4CE1571773"/>
        <w:category>
          <w:name w:val="General"/>
          <w:gallery w:val="placeholder"/>
        </w:category>
        <w:types>
          <w:type w:val="bbPlcHdr"/>
        </w:types>
        <w:behaviors>
          <w:behavior w:val="content"/>
        </w:behaviors>
        <w:guid w:val="{96548605-512F-4663-8BEF-84737A3E4078}"/>
      </w:docPartPr>
      <w:docPartBody>
        <w:p w:rsidR="00AD5097" w:rsidRDefault="00E02BD8" w:rsidP="00E02BD8">
          <w:pPr>
            <w:pStyle w:val="8423CC2E720D453093DCEE4CE1571773"/>
          </w:pPr>
          <w:r w:rsidRPr="00F35311">
            <w:rPr>
              <w:rStyle w:val="PlaceholderText"/>
            </w:rPr>
            <w:t>Click or tap here to enter text.</w:t>
          </w:r>
        </w:p>
      </w:docPartBody>
    </w:docPart>
    <w:docPart>
      <w:docPartPr>
        <w:name w:val="AABECC9855C243F6B59AD0EB517CD277"/>
        <w:category>
          <w:name w:val="General"/>
          <w:gallery w:val="placeholder"/>
        </w:category>
        <w:types>
          <w:type w:val="bbPlcHdr"/>
        </w:types>
        <w:behaviors>
          <w:behavior w:val="content"/>
        </w:behaviors>
        <w:guid w:val="{19452028-2C4F-47B1-9BAC-EC293BFC5698}"/>
      </w:docPartPr>
      <w:docPartBody>
        <w:p w:rsidR="00AD5097" w:rsidRDefault="00E02BD8" w:rsidP="00E02BD8">
          <w:pPr>
            <w:pStyle w:val="AABECC9855C243F6B59AD0EB517CD277"/>
          </w:pPr>
          <w:r w:rsidRPr="00F35311">
            <w:rPr>
              <w:rStyle w:val="PlaceholderText"/>
            </w:rPr>
            <w:t>Click or tap here to enter text.</w:t>
          </w:r>
        </w:p>
      </w:docPartBody>
    </w:docPart>
    <w:docPart>
      <w:docPartPr>
        <w:name w:val="01DEF34C361E4C54BB3D1EC09B5C0C4F"/>
        <w:category>
          <w:name w:val="General"/>
          <w:gallery w:val="placeholder"/>
        </w:category>
        <w:types>
          <w:type w:val="bbPlcHdr"/>
        </w:types>
        <w:behaviors>
          <w:behavior w:val="content"/>
        </w:behaviors>
        <w:guid w:val="{8EEE469C-8ACC-402D-9829-F8624442306A}"/>
      </w:docPartPr>
      <w:docPartBody>
        <w:p w:rsidR="00AD5097" w:rsidRDefault="00E02BD8" w:rsidP="00E02BD8">
          <w:pPr>
            <w:pStyle w:val="01DEF34C361E4C54BB3D1EC09B5C0C4F"/>
          </w:pPr>
          <w:r w:rsidRPr="00F35311">
            <w:rPr>
              <w:rStyle w:val="PlaceholderText"/>
            </w:rPr>
            <w:t>Click or tap here to enter text.</w:t>
          </w:r>
        </w:p>
      </w:docPartBody>
    </w:docPart>
    <w:docPart>
      <w:docPartPr>
        <w:name w:val="98DF7456F5314FFF886122541F7431A3"/>
        <w:category>
          <w:name w:val="General"/>
          <w:gallery w:val="placeholder"/>
        </w:category>
        <w:types>
          <w:type w:val="bbPlcHdr"/>
        </w:types>
        <w:behaviors>
          <w:behavior w:val="content"/>
        </w:behaviors>
        <w:guid w:val="{1806A922-085D-4581-AAEA-849C56A8292A}"/>
      </w:docPartPr>
      <w:docPartBody>
        <w:p w:rsidR="0013431E" w:rsidRDefault="00AA6B48" w:rsidP="00AA6B48">
          <w:pPr>
            <w:pStyle w:val="98DF7456F5314FFF886122541F7431A3"/>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13431E"/>
    <w:rsid w:val="00190DFA"/>
    <w:rsid w:val="001C1435"/>
    <w:rsid w:val="004F036A"/>
    <w:rsid w:val="00AA6B48"/>
    <w:rsid w:val="00AD3F49"/>
    <w:rsid w:val="00AD5097"/>
    <w:rsid w:val="00AE109E"/>
    <w:rsid w:val="00CF2FA7"/>
    <w:rsid w:val="00DC19C6"/>
    <w:rsid w:val="00E02BD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B48"/>
    <w:rPr>
      <w:color w:val="808080"/>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D982CC05CE5343E6BEAD21C82E4E576C">
    <w:name w:val="D982CC05CE5343E6BEAD21C82E4E576C"/>
    <w:rsid w:val="00E02BD8"/>
  </w:style>
  <w:style w:type="paragraph" w:customStyle="1" w:styleId="8423CC2E720D453093DCEE4CE1571773">
    <w:name w:val="8423CC2E720D453093DCEE4CE1571773"/>
    <w:rsid w:val="00E02BD8"/>
  </w:style>
  <w:style w:type="paragraph" w:customStyle="1" w:styleId="98DF7456F5314FFF886122541F7431A3">
    <w:name w:val="98DF7456F5314FFF886122541F7431A3"/>
    <w:rsid w:val="00AA6B48"/>
  </w:style>
  <w:style w:type="paragraph" w:customStyle="1" w:styleId="AABECC9855C243F6B59AD0EB517CD277">
    <w:name w:val="AABECC9855C243F6B59AD0EB517CD277"/>
    <w:rsid w:val="00E02BD8"/>
  </w:style>
  <w:style w:type="paragraph" w:customStyle="1" w:styleId="01DEF34C361E4C54BB3D1EC09B5C0C4F">
    <w:name w:val="01DEF34C361E4C54BB3D1EC09B5C0C4F"/>
    <w:rsid w:val="00E02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2832</Words>
  <Characters>16145</Characters>
  <Application>Microsoft Office Word</Application>
  <DocSecurity>0</DocSecurity>
  <Lines>134</Lines>
  <Paragraphs>37</Paragraphs>
  <ScaleCrop>false</ScaleCrop>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35</cp:revision>
  <cp:lastPrinted>2019-08-14T15:48:00Z</cp:lastPrinted>
  <dcterms:created xsi:type="dcterms:W3CDTF">2021-07-13T13:56:00Z</dcterms:created>
  <dcterms:modified xsi:type="dcterms:W3CDTF">2024-02-13T19:26:00Z</dcterms:modified>
</cp:coreProperties>
</file>