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86" w:rsidRDefault="006A198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-447675</wp:posOffset>
                </wp:positionV>
                <wp:extent cx="6372225" cy="800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86" w:rsidRPr="00081DF2" w:rsidRDefault="006A1986" w:rsidP="006A19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DF2">
                              <w:rPr>
                                <w:b/>
                                <w:sz w:val="28"/>
                                <w:szCs w:val="28"/>
                              </w:rPr>
                              <w:t>New York State Department of Health</w:t>
                            </w:r>
                          </w:p>
                          <w:p w:rsidR="006A1986" w:rsidRPr="00081DF2" w:rsidRDefault="006A1986" w:rsidP="006A19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DF2">
                              <w:rPr>
                                <w:b/>
                                <w:sz w:val="28"/>
                                <w:szCs w:val="28"/>
                              </w:rPr>
                              <w:t>Office of Primary Care and Health Systems Management</w:t>
                            </w:r>
                          </w:p>
                          <w:p w:rsidR="006A1986" w:rsidRPr="00081DF2" w:rsidRDefault="007E0737" w:rsidP="006A19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ADULT CARE FACILITY </w:t>
                            </w:r>
                            <w:r w:rsidR="006A1986" w:rsidRPr="00081DF2">
                              <w:rPr>
                                <w:b/>
                                <w:sz w:val="28"/>
                                <w:szCs w:val="28"/>
                              </w:rPr>
                              <w:t>INSPECTION REVIEW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5pt;margin-top:-35.25pt;width:501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" fillcolor="white [3201]" strokeweight=".5pt">
                <v:textbox>
                  <w:txbxContent>
                    <w:p w:rsidR="006A1986" w:rsidRPr="00081DF2" w:rsidRDefault="006A1986" w:rsidP="006A19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1DF2">
                        <w:rPr>
                          <w:b/>
                          <w:sz w:val="28"/>
                          <w:szCs w:val="28"/>
                        </w:rPr>
                        <w:t>New York State Department of Health</w:t>
                      </w:r>
                    </w:p>
                    <w:p w:rsidR="006A1986" w:rsidRPr="00081DF2" w:rsidRDefault="006A1986" w:rsidP="006A19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1DF2">
                        <w:rPr>
                          <w:b/>
                          <w:sz w:val="28"/>
                          <w:szCs w:val="28"/>
                        </w:rPr>
                        <w:t>Office of Primary Care and Health Systems Management</w:t>
                      </w:r>
                    </w:p>
                    <w:p w:rsidR="006A1986" w:rsidRPr="00081DF2" w:rsidRDefault="007E0737" w:rsidP="006A19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ADULT CARE FACILITY </w:t>
                      </w:r>
                      <w:r w:rsidR="006A1986" w:rsidRPr="00081DF2">
                        <w:rPr>
                          <w:b/>
                          <w:sz w:val="28"/>
                          <w:szCs w:val="28"/>
                        </w:rPr>
                        <w:t>INSPECTION REVIEW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6A1986" w:rsidRPr="006A1986" w:rsidRDefault="006A1986" w:rsidP="006A1986">
      <w:pPr>
        <w:rPr>
          <w:rFonts w:ascii="Times New Roman" w:hAnsi="Times New Roman"/>
        </w:rPr>
      </w:pPr>
    </w:p>
    <w:p w:rsidR="006A1986" w:rsidRDefault="006A1986" w:rsidP="006A1986">
      <w:pPr>
        <w:rPr>
          <w:rFonts w:ascii="Times New Roman" w:hAnsi="Times New Roman"/>
        </w:rPr>
      </w:pPr>
    </w:p>
    <w:p w:rsidR="00C86E79" w:rsidRPr="006919F4" w:rsidRDefault="00C86E79" w:rsidP="00C86E79">
      <w:pPr>
        <w:pStyle w:val="NoSpacing"/>
        <w:rPr>
          <w:rFonts w:ascii="Arial" w:hAnsi="Arial" w:cs="Arial"/>
          <w:i/>
          <w:sz w:val="18"/>
        </w:rPr>
      </w:pPr>
      <w:r w:rsidRPr="006919F4">
        <w:rPr>
          <w:rFonts w:ascii="Arial" w:hAnsi="Arial" w:cs="Arial"/>
          <w:i/>
          <w:sz w:val="18"/>
        </w:rPr>
        <w:t xml:space="preserve">Facilities requesting a review of a completed inspection (Inspection Review Process (IRP)) must request the review within 10 business days of receipt of the </w:t>
      </w:r>
      <w:r w:rsidR="00C7543A">
        <w:rPr>
          <w:rFonts w:ascii="Arial" w:hAnsi="Arial" w:cs="Arial"/>
          <w:i/>
          <w:sz w:val="18"/>
        </w:rPr>
        <w:t>Inspection Report (</w:t>
      </w:r>
      <w:r w:rsidR="00203A6E">
        <w:rPr>
          <w:rFonts w:ascii="Arial" w:hAnsi="Arial" w:cs="Arial"/>
          <w:i/>
          <w:sz w:val="18"/>
        </w:rPr>
        <w:t>Statement of Deficiencies (SOD) Sent dat</w:t>
      </w:r>
      <w:r w:rsidR="00C7543A">
        <w:rPr>
          <w:rFonts w:ascii="Arial" w:hAnsi="Arial" w:cs="Arial"/>
          <w:i/>
          <w:sz w:val="18"/>
        </w:rPr>
        <w:t xml:space="preserve">e). </w:t>
      </w:r>
      <w:r w:rsidRPr="006919F4">
        <w:rPr>
          <w:rFonts w:ascii="Arial" w:hAnsi="Arial" w:cs="Arial"/>
          <w:i/>
          <w:sz w:val="18"/>
        </w:rPr>
        <w:t xml:space="preserve"> Requests for an IRP which are made 11 or more days after receipt of the Inspection Report will be denied.</w:t>
      </w:r>
    </w:p>
    <w:p w:rsidR="00C86E79" w:rsidRPr="006919F4" w:rsidRDefault="00C86E79" w:rsidP="006A1986">
      <w:pPr>
        <w:rPr>
          <w:rFonts w:ascii="Times New Roman" w:hAnsi="Times New Roman"/>
        </w:rPr>
      </w:pPr>
    </w:p>
    <w:p w:rsidR="0065517B" w:rsidRDefault="00505E1C" w:rsidP="006A198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In Person</w:t>
      </w:r>
      <w:r w:rsidR="006A1986" w:rsidRPr="007E3208">
        <w:rPr>
          <w:rFonts w:ascii="Times New Roman" w:hAnsi="Times New Roman"/>
          <w:b/>
        </w:rPr>
        <w:t xml:space="preserve"> Meeting</w:t>
      </w:r>
      <w:r w:rsidR="006A1986">
        <w:rPr>
          <w:rFonts w:ascii="Times New Roman" w:hAnsi="Times New Roman"/>
        </w:rPr>
        <w:t xml:space="preserve">    </w:t>
      </w:r>
      <w:r w:rsidR="006A1986">
        <w:rPr>
          <w:rFonts w:ascii="Times New Roman" w:hAnsi="Times New Roman"/>
        </w:rPr>
        <w:sym w:font="Wingdings" w:char="F06F"/>
      </w:r>
      <w:r w:rsidR="006A1986">
        <w:rPr>
          <w:rFonts w:ascii="Times New Roman" w:hAnsi="Times New Roman"/>
        </w:rPr>
        <w:tab/>
      </w:r>
      <w:r w:rsidR="006A1986">
        <w:rPr>
          <w:rFonts w:ascii="Times New Roman" w:hAnsi="Times New Roman"/>
        </w:rPr>
        <w:tab/>
      </w:r>
      <w:r w:rsidR="006A1986">
        <w:rPr>
          <w:rFonts w:ascii="Times New Roman" w:hAnsi="Times New Roman"/>
        </w:rPr>
        <w:tab/>
      </w:r>
      <w:r w:rsidR="006A1986">
        <w:rPr>
          <w:rFonts w:ascii="Times New Roman" w:hAnsi="Times New Roman"/>
        </w:rPr>
        <w:tab/>
      </w:r>
      <w:r w:rsidR="006A1986" w:rsidRPr="007E3208">
        <w:rPr>
          <w:rFonts w:ascii="Times New Roman" w:hAnsi="Times New Roman"/>
          <w:b/>
        </w:rPr>
        <w:t>Conference Call</w:t>
      </w:r>
      <w:r w:rsidR="006A1986">
        <w:rPr>
          <w:rFonts w:ascii="Times New Roman" w:hAnsi="Times New Roman"/>
        </w:rPr>
        <w:t xml:space="preserve">    </w:t>
      </w:r>
      <w:r w:rsidR="006A1986">
        <w:rPr>
          <w:rFonts w:ascii="Times New Roman" w:hAnsi="Times New Roman"/>
        </w:rPr>
        <w:sym w:font="Wingdings" w:char="F06F"/>
      </w:r>
    </w:p>
    <w:p w:rsidR="006A1986" w:rsidRDefault="006A1986" w:rsidP="006A1986">
      <w:pPr>
        <w:rPr>
          <w:rFonts w:ascii="Times New Roman" w:hAnsi="Times New Roman"/>
        </w:rPr>
      </w:pPr>
    </w:p>
    <w:p w:rsidR="006A1986" w:rsidRDefault="006A1986" w:rsidP="006A1986">
      <w:pPr>
        <w:rPr>
          <w:rFonts w:ascii="Times New Roman" w:hAnsi="Times New Roman"/>
        </w:rPr>
      </w:pPr>
    </w:p>
    <w:p w:rsidR="0095362E" w:rsidRPr="0095362E" w:rsidRDefault="006A1986" w:rsidP="0095362E">
      <w:pPr>
        <w:pStyle w:val="ListParagraph"/>
        <w:numPr>
          <w:ilvl w:val="0"/>
          <w:numId w:val="1"/>
        </w:numPr>
        <w:ind w:left="90"/>
        <w:rPr>
          <w:rFonts w:ascii="Times New Roman" w:hAnsi="Times New Roman"/>
        </w:rPr>
      </w:pPr>
      <w:r w:rsidRPr="006A0A9F">
        <w:rPr>
          <w:rFonts w:ascii="Times New Roman" w:hAnsi="Times New Roman"/>
          <w:b/>
        </w:rPr>
        <w:t>Facility Name</w:t>
      </w:r>
      <w:r w:rsidR="00604658">
        <w:rPr>
          <w:rFonts w:ascii="Times New Roman" w:hAnsi="Times New Roman"/>
          <w:b/>
        </w:rPr>
        <w:t xml:space="preserve">: </w:t>
      </w:r>
    </w:p>
    <w:p w:rsidR="0095362E" w:rsidRPr="0095362E" w:rsidRDefault="0095362E" w:rsidP="0095362E">
      <w:pPr>
        <w:pStyle w:val="ListParagraph"/>
        <w:ind w:left="90"/>
        <w:rPr>
          <w:rFonts w:ascii="Times New Roman" w:hAnsi="Times New Roman"/>
        </w:rPr>
      </w:pPr>
    </w:p>
    <w:p w:rsidR="00D61ABB" w:rsidRDefault="0095362E" w:rsidP="0095362E">
      <w:pPr>
        <w:pStyle w:val="ListParagraph"/>
        <w:numPr>
          <w:ilvl w:val="0"/>
          <w:numId w:val="1"/>
        </w:numPr>
        <w:ind w:left="90"/>
        <w:rPr>
          <w:rFonts w:ascii="Times New Roman" w:hAnsi="Times New Roman"/>
          <w:b/>
        </w:rPr>
      </w:pPr>
      <w:r w:rsidRPr="006919F4">
        <w:rPr>
          <w:rFonts w:ascii="Times New Roman" w:hAnsi="Times New Roman"/>
          <w:b/>
        </w:rPr>
        <w:t>Contact Name:</w:t>
      </w:r>
      <w:r w:rsidRPr="006919F4">
        <w:rPr>
          <w:rFonts w:ascii="Times New Roman" w:hAnsi="Times New Roman"/>
          <w:b/>
        </w:rPr>
        <w:tab/>
      </w:r>
      <w:r w:rsidRPr="006919F4">
        <w:rPr>
          <w:rFonts w:ascii="Times New Roman" w:hAnsi="Times New Roman"/>
          <w:b/>
        </w:rPr>
        <w:tab/>
      </w:r>
      <w:r w:rsidRPr="006919F4">
        <w:rPr>
          <w:rFonts w:ascii="Times New Roman" w:hAnsi="Times New Roman"/>
          <w:b/>
        </w:rPr>
        <w:tab/>
      </w:r>
      <w:r w:rsidR="006919F4">
        <w:rPr>
          <w:rFonts w:ascii="Times New Roman" w:hAnsi="Times New Roman"/>
          <w:b/>
        </w:rPr>
        <w:t xml:space="preserve">        </w:t>
      </w:r>
      <w:r w:rsidRPr="006919F4">
        <w:rPr>
          <w:rFonts w:ascii="Times New Roman" w:hAnsi="Times New Roman"/>
          <w:b/>
        </w:rPr>
        <w:t xml:space="preserve">Email: </w:t>
      </w:r>
      <w:r w:rsidRPr="006919F4">
        <w:rPr>
          <w:rFonts w:ascii="Times New Roman" w:hAnsi="Times New Roman"/>
          <w:b/>
        </w:rPr>
        <w:tab/>
      </w:r>
      <w:r w:rsidRPr="006919F4">
        <w:rPr>
          <w:rFonts w:ascii="Times New Roman" w:hAnsi="Times New Roman"/>
          <w:b/>
        </w:rPr>
        <w:tab/>
      </w:r>
      <w:r w:rsidR="00D61ABB">
        <w:rPr>
          <w:rFonts w:ascii="Times New Roman" w:hAnsi="Times New Roman"/>
          <w:b/>
        </w:rPr>
        <w:t xml:space="preserve">   </w:t>
      </w:r>
      <w:r w:rsidRPr="006919F4">
        <w:rPr>
          <w:rFonts w:ascii="Times New Roman" w:hAnsi="Times New Roman"/>
          <w:b/>
        </w:rPr>
        <w:tab/>
      </w:r>
      <w:r w:rsidR="006919F4">
        <w:rPr>
          <w:rFonts w:ascii="Times New Roman" w:hAnsi="Times New Roman"/>
          <w:b/>
        </w:rPr>
        <w:t xml:space="preserve">  </w:t>
      </w:r>
      <w:r w:rsidR="006919F4">
        <w:rPr>
          <w:rFonts w:ascii="Times New Roman" w:hAnsi="Times New Roman"/>
          <w:b/>
        </w:rPr>
        <w:tab/>
      </w:r>
      <w:r w:rsidR="00D61ABB">
        <w:rPr>
          <w:rFonts w:ascii="Times New Roman" w:hAnsi="Times New Roman"/>
          <w:b/>
        </w:rPr>
        <w:t xml:space="preserve">     </w:t>
      </w:r>
    </w:p>
    <w:p w:rsidR="00D61ABB" w:rsidRPr="00D61ABB" w:rsidRDefault="00D61ABB" w:rsidP="00D61ABB">
      <w:pPr>
        <w:pStyle w:val="ListParagraph"/>
        <w:rPr>
          <w:rFonts w:ascii="Times New Roman" w:hAnsi="Times New Roman"/>
          <w:b/>
        </w:rPr>
      </w:pPr>
    </w:p>
    <w:p w:rsidR="0095362E" w:rsidRPr="006919F4" w:rsidRDefault="0095362E" w:rsidP="00D61ABB">
      <w:pPr>
        <w:pStyle w:val="ListParagraph"/>
        <w:ind w:left="90"/>
        <w:rPr>
          <w:rFonts w:ascii="Times New Roman" w:hAnsi="Times New Roman"/>
          <w:b/>
        </w:rPr>
      </w:pPr>
      <w:r w:rsidRPr="006919F4">
        <w:rPr>
          <w:rFonts w:ascii="Times New Roman" w:hAnsi="Times New Roman"/>
          <w:b/>
        </w:rPr>
        <w:t>Telephone:</w:t>
      </w:r>
    </w:p>
    <w:p w:rsidR="006A0A9F" w:rsidRPr="006A0A9F" w:rsidRDefault="006A0A9F" w:rsidP="006A0A9F">
      <w:pPr>
        <w:pStyle w:val="ListParagraph"/>
        <w:ind w:left="90"/>
        <w:rPr>
          <w:rFonts w:ascii="Times New Roman" w:hAnsi="Times New Roman"/>
        </w:rPr>
      </w:pPr>
    </w:p>
    <w:p w:rsidR="00604658" w:rsidRPr="00D828C1" w:rsidRDefault="00842B60" w:rsidP="00D828C1">
      <w:pPr>
        <w:pStyle w:val="ListParagraph"/>
        <w:numPr>
          <w:ilvl w:val="0"/>
          <w:numId w:val="1"/>
        </w:numPr>
        <w:ind w:left="90"/>
        <w:rPr>
          <w:rFonts w:ascii="Times New Roman" w:hAnsi="Times New Roman"/>
          <w:b/>
        </w:rPr>
      </w:pPr>
      <w:r w:rsidRPr="006919F4">
        <w:rPr>
          <w:rFonts w:ascii="Times New Roman" w:hAnsi="Times New Roman"/>
          <w:b/>
        </w:rPr>
        <w:t xml:space="preserve">Inspection </w:t>
      </w:r>
      <w:r w:rsidR="006A1986" w:rsidRPr="006919F4">
        <w:rPr>
          <w:rFonts w:ascii="Times New Roman" w:hAnsi="Times New Roman"/>
          <w:b/>
        </w:rPr>
        <w:t xml:space="preserve">Report </w:t>
      </w:r>
      <w:r w:rsidR="006A1986" w:rsidRPr="006A0A9F">
        <w:rPr>
          <w:rFonts w:ascii="Times New Roman" w:hAnsi="Times New Roman"/>
          <w:b/>
        </w:rPr>
        <w:t>Date</w:t>
      </w:r>
      <w:r w:rsidR="00604658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ab/>
        <w:t xml:space="preserve">  /  /    </w:t>
      </w:r>
      <w:r w:rsidR="00D828C1">
        <w:rPr>
          <w:rFonts w:ascii="Times New Roman" w:hAnsi="Times New Roman"/>
        </w:rPr>
        <w:tab/>
      </w:r>
      <w:r w:rsidR="00D828C1">
        <w:rPr>
          <w:rFonts w:ascii="Times New Roman" w:hAnsi="Times New Roman"/>
        </w:rPr>
        <w:tab/>
      </w:r>
      <w:r w:rsidR="00D828C1">
        <w:rPr>
          <w:rFonts w:ascii="Times New Roman" w:hAnsi="Times New Roman"/>
        </w:rPr>
        <w:tab/>
      </w:r>
      <w:r w:rsidR="00D828C1" w:rsidRPr="00D828C1">
        <w:rPr>
          <w:rFonts w:ascii="Times New Roman" w:hAnsi="Times New Roman"/>
          <w:b/>
        </w:rPr>
        <w:t>D.  Event ID #:</w:t>
      </w:r>
    </w:p>
    <w:p w:rsidR="00D828C1" w:rsidRDefault="00D828C1" w:rsidP="00D828C1">
      <w:pPr>
        <w:pStyle w:val="ListParagraph"/>
        <w:rPr>
          <w:rFonts w:ascii="Times New Roman" w:hAnsi="Times New Roman"/>
          <w:b/>
        </w:rPr>
      </w:pPr>
    </w:p>
    <w:p w:rsidR="00D61ABB" w:rsidRPr="00D828C1" w:rsidRDefault="00D61ABB" w:rsidP="00D828C1">
      <w:pPr>
        <w:pStyle w:val="ListParagraph"/>
        <w:rPr>
          <w:rFonts w:ascii="Times New Roman" w:hAnsi="Times New Roman"/>
          <w:b/>
        </w:rPr>
      </w:pPr>
    </w:p>
    <w:p w:rsidR="00D828C1" w:rsidRPr="00D828C1" w:rsidRDefault="00D828C1" w:rsidP="00D828C1">
      <w:pPr>
        <w:pStyle w:val="ListParagraph"/>
        <w:numPr>
          <w:ilvl w:val="0"/>
          <w:numId w:val="6"/>
        </w:numPr>
        <w:ind w:left="90"/>
        <w:rPr>
          <w:rFonts w:ascii="Times New Roman" w:hAnsi="Times New Roman"/>
          <w:b/>
        </w:rPr>
      </w:pPr>
      <w:r w:rsidRPr="00D828C1">
        <w:rPr>
          <w:rFonts w:ascii="Times New Roman" w:hAnsi="Times New Roman"/>
          <w:b/>
        </w:rPr>
        <w:t>Date IRP Form and Supporting Documentation Submitted:</w:t>
      </w:r>
    </w:p>
    <w:p w:rsidR="004C707B" w:rsidRDefault="004C707B" w:rsidP="00604658">
      <w:pPr>
        <w:pStyle w:val="ListParagraph"/>
        <w:ind w:left="90"/>
        <w:rPr>
          <w:rFonts w:ascii="Times New Roman" w:hAnsi="Times New Roman"/>
          <w:b/>
        </w:rPr>
      </w:pPr>
    </w:p>
    <w:p w:rsidR="00D61ABB" w:rsidRPr="00D828C1" w:rsidRDefault="00D61ABB" w:rsidP="00604658">
      <w:pPr>
        <w:pStyle w:val="ListParagraph"/>
        <w:ind w:left="90"/>
        <w:rPr>
          <w:rFonts w:ascii="Times New Roman" w:hAnsi="Times New Roman"/>
          <w:b/>
        </w:rPr>
      </w:pPr>
    </w:p>
    <w:p w:rsidR="006A1986" w:rsidRPr="00604658" w:rsidRDefault="007E3208" w:rsidP="00D828C1">
      <w:pPr>
        <w:pStyle w:val="ListParagraph"/>
        <w:numPr>
          <w:ilvl w:val="0"/>
          <w:numId w:val="6"/>
        </w:numPr>
        <w:ind w:left="90"/>
        <w:rPr>
          <w:rFonts w:ascii="Times New Roman" w:hAnsi="Times New Roman"/>
        </w:rPr>
      </w:pPr>
      <w:r>
        <w:rPr>
          <w:rFonts w:ascii="Times New Roman" w:hAnsi="Times New Roman"/>
          <w:b/>
        </w:rPr>
        <w:t>Name</w:t>
      </w:r>
      <w:r w:rsidR="00DC6CBB">
        <w:rPr>
          <w:rFonts w:ascii="Times New Roman" w:hAnsi="Times New Roman"/>
          <w:b/>
        </w:rPr>
        <w:t>/Title</w:t>
      </w:r>
      <w:r w:rsidR="004C707B" w:rsidRPr="006046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of those participating in</w:t>
      </w:r>
      <w:r w:rsidR="004C707B" w:rsidRPr="00604658">
        <w:rPr>
          <w:rFonts w:ascii="Times New Roman" w:hAnsi="Times New Roman"/>
          <w:b/>
        </w:rPr>
        <w:t xml:space="preserve"> the IRP</w:t>
      </w:r>
      <w:r w:rsidR="004C707B" w:rsidRPr="00604658">
        <w:rPr>
          <w:rFonts w:ascii="Times New Roman" w:hAnsi="Times New Roman"/>
        </w:rPr>
        <w:t>:</w:t>
      </w:r>
      <w:r w:rsidR="00604658">
        <w:rPr>
          <w:rFonts w:ascii="Times New Roman" w:hAnsi="Times New Roman"/>
        </w:rPr>
        <w:t xml:space="preserve">  </w:t>
      </w:r>
    </w:p>
    <w:p w:rsidR="003B5B50" w:rsidRPr="003B5B50" w:rsidRDefault="003B5B50" w:rsidP="003B5B50">
      <w:pPr>
        <w:pStyle w:val="ListParagraph"/>
        <w:ind w:left="90"/>
        <w:rPr>
          <w:rFonts w:ascii="Times New Roman" w:hAnsi="Times New Roman"/>
        </w:rPr>
      </w:pPr>
    </w:p>
    <w:p w:rsidR="006A0A9F" w:rsidRDefault="006A0A9F" w:rsidP="006A0A9F">
      <w:pPr>
        <w:rPr>
          <w:rFonts w:ascii="Times New Roman" w:hAnsi="Times New Roman"/>
        </w:rPr>
      </w:pPr>
    </w:p>
    <w:p w:rsidR="00D61ABB" w:rsidRPr="006919F4" w:rsidRDefault="00D61ABB" w:rsidP="006A0A9F">
      <w:pPr>
        <w:rPr>
          <w:rFonts w:ascii="Times New Roman" w:hAnsi="Times New Roman"/>
        </w:rPr>
      </w:pPr>
    </w:p>
    <w:p w:rsidR="00DC6CBB" w:rsidRPr="00ED004A" w:rsidRDefault="006A0A9F" w:rsidP="00D828C1">
      <w:pPr>
        <w:pStyle w:val="ListParagraph"/>
        <w:numPr>
          <w:ilvl w:val="0"/>
          <w:numId w:val="6"/>
        </w:numPr>
        <w:ind w:left="90"/>
        <w:rPr>
          <w:rFonts w:ascii="Times New Roman" w:hAnsi="Times New Roman"/>
        </w:rPr>
      </w:pPr>
      <w:r w:rsidRPr="004C707B">
        <w:rPr>
          <w:rFonts w:ascii="Times New Roman" w:hAnsi="Times New Roman"/>
          <w:b/>
        </w:rPr>
        <w:t>Disputed Deficiency</w:t>
      </w:r>
      <w:r w:rsidR="00DC6CBB">
        <w:rPr>
          <w:rFonts w:ascii="Times New Roman" w:hAnsi="Times New Roman"/>
          <w:b/>
        </w:rPr>
        <w:t>(ies) (Tag(s))</w:t>
      </w:r>
      <w:r w:rsidR="000B3E42">
        <w:rPr>
          <w:rFonts w:ascii="Times New Roman" w:hAnsi="Times New Roman"/>
        </w:rPr>
        <w:t>:</w:t>
      </w:r>
      <w:r w:rsidR="000B3E42">
        <w:rPr>
          <w:rFonts w:ascii="Times New Roman" w:hAnsi="Times New Roman"/>
        </w:rPr>
        <w:tab/>
      </w:r>
      <w:r w:rsidRPr="00ED004A">
        <w:rPr>
          <w:rFonts w:ascii="Times New Roman" w:hAnsi="Times New Roman"/>
        </w:rPr>
        <w:tab/>
      </w:r>
      <w:r w:rsidR="00DC6CBB" w:rsidRPr="00ED004A">
        <w:rPr>
          <w:rFonts w:ascii="Times New Roman" w:hAnsi="Times New Roman"/>
        </w:rPr>
        <w:t xml:space="preserve">      </w:t>
      </w:r>
      <w:r w:rsidR="00D828C1">
        <w:rPr>
          <w:rFonts w:ascii="Times New Roman" w:hAnsi="Times New Roman"/>
          <w:b/>
        </w:rPr>
        <w:t>I</w:t>
      </w:r>
      <w:r w:rsidRPr="00ED004A">
        <w:rPr>
          <w:rFonts w:ascii="Times New Roman" w:hAnsi="Times New Roman"/>
        </w:rPr>
        <w:t xml:space="preserve">.   </w:t>
      </w:r>
      <w:r w:rsidRPr="00ED004A">
        <w:rPr>
          <w:rFonts w:ascii="Times New Roman" w:hAnsi="Times New Roman"/>
          <w:b/>
        </w:rPr>
        <w:t>Scope &amp; Severity</w:t>
      </w:r>
      <w:r w:rsidR="00DC6CBB" w:rsidRPr="00ED004A">
        <w:rPr>
          <w:rFonts w:ascii="Times New Roman" w:hAnsi="Times New Roman"/>
          <w:b/>
        </w:rPr>
        <w:t xml:space="preserve"> (violation or finding)</w:t>
      </w:r>
      <w:r w:rsidR="000B3E42" w:rsidRPr="00ED004A">
        <w:rPr>
          <w:rFonts w:ascii="Times New Roman" w:hAnsi="Times New Roman"/>
        </w:rPr>
        <w:t xml:space="preserve">:  </w:t>
      </w:r>
    </w:p>
    <w:p w:rsidR="00DC6CBB" w:rsidRDefault="00DC6CBB" w:rsidP="00C07503">
      <w:pPr>
        <w:ind w:left="-270"/>
        <w:rPr>
          <w:rFonts w:ascii="Times New Roman" w:hAnsi="Times New Roman"/>
          <w:b/>
        </w:rPr>
      </w:pPr>
    </w:p>
    <w:p w:rsidR="00ED004A" w:rsidRDefault="00ED004A" w:rsidP="00C07503">
      <w:pPr>
        <w:ind w:left="-270"/>
        <w:rPr>
          <w:rFonts w:ascii="Times New Roman" w:hAnsi="Times New Roman"/>
          <w:b/>
        </w:rPr>
      </w:pPr>
    </w:p>
    <w:p w:rsidR="00ED004A" w:rsidRDefault="00ED004A" w:rsidP="00C07503">
      <w:pPr>
        <w:ind w:left="-270"/>
        <w:rPr>
          <w:rFonts w:ascii="Times New Roman" w:hAnsi="Times New Roman"/>
          <w:b/>
        </w:rPr>
      </w:pPr>
    </w:p>
    <w:p w:rsidR="00DC6CBB" w:rsidRDefault="00D828C1" w:rsidP="00D828C1">
      <w:pPr>
        <w:tabs>
          <w:tab w:val="left" w:pos="6390"/>
        </w:tabs>
        <w:ind w:left="-2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A0A9F" w:rsidRPr="00C07503" w:rsidRDefault="00D828C1" w:rsidP="00C07503">
      <w:pPr>
        <w:ind w:left="-270"/>
        <w:rPr>
          <w:rFonts w:ascii="Times New Roman" w:hAnsi="Times New Roman"/>
        </w:rPr>
      </w:pPr>
      <w:r>
        <w:rPr>
          <w:rFonts w:ascii="Times New Roman" w:hAnsi="Times New Roman"/>
          <w:b/>
        </w:rPr>
        <w:t>J.</w:t>
      </w:r>
      <w:r w:rsidR="006A0A9F" w:rsidRPr="00C07503">
        <w:rPr>
          <w:rFonts w:ascii="Times New Roman" w:hAnsi="Times New Roman"/>
          <w:b/>
        </w:rPr>
        <w:t xml:space="preserve"> List the documents that you are enclosing that are relevant and support your claim (label the attachment(s) accordingly)</w:t>
      </w:r>
      <w:r w:rsidR="006A0A9F" w:rsidRPr="00C07503">
        <w:rPr>
          <w:rFonts w:ascii="Times New Roman" w:hAnsi="Times New Roman"/>
        </w:rPr>
        <w:t>:</w:t>
      </w:r>
    </w:p>
    <w:p w:rsidR="006A0A9F" w:rsidRDefault="006A0A9F" w:rsidP="006A0A9F">
      <w:pPr>
        <w:rPr>
          <w:rFonts w:ascii="Times New Roman" w:hAnsi="Times New Roman"/>
        </w:rPr>
      </w:pPr>
    </w:p>
    <w:p w:rsidR="004C707B" w:rsidRDefault="004C707B" w:rsidP="006A0A9F">
      <w:pPr>
        <w:rPr>
          <w:rFonts w:ascii="Times New Roman" w:hAnsi="Times New Roman"/>
        </w:rPr>
      </w:pPr>
    </w:p>
    <w:p w:rsidR="004C707B" w:rsidRDefault="004C707B" w:rsidP="006A0A9F">
      <w:pPr>
        <w:rPr>
          <w:rFonts w:ascii="Times New Roman" w:hAnsi="Times New Roman"/>
        </w:rPr>
      </w:pPr>
    </w:p>
    <w:p w:rsidR="004C707B" w:rsidRDefault="004C707B" w:rsidP="006A0A9F">
      <w:pPr>
        <w:rPr>
          <w:rFonts w:ascii="Times New Roman" w:hAnsi="Times New Roman"/>
        </w:rPr>
      </w:pPr>
    </w:p>
    <w:p w:rsidR="004C707B" w:rsidRDefault="004C707B" w:rsidP="006A0A9F">
      <w:pPr>
        <w:rPr>
          <w:rFonts w:ascii="Times New Roman" w:hAnsi="Times New Roman"/>
        </w:rPr>
      </w:pPr>
    </w:p>
    <w:p w:rsidR="004C707B" w:rsidRDefault="004C707B" w:rsidP="006A0A9F">
      <w:pPr>
        <w:rPr>
          <w:rFonts w:ascii="Times New Roman" w:hAnsi="Times New Roman"/>
        </w:rPr>
      </w:pPr>
    </w:p>
    <w:p w:rsidR="004C707B" w:rsidRDefault="004C707B" w:rsidP="006A0A9F">
      <w:pPr>
        <w:rPr>
          <w:rFonts w:ascii="Times New Roman" w:hAnsi="Times New Roman"/>
        </w:rPr>
      </w:pPr>
    </w:p>
    <w:p w:rsidR="006A0A9F" w:rsidRPr="00C07503" w:rsidRDefault="00D828C1" w:rsidP="00C07503">
      <w:pPr>
        <w:ind w:left="-270"/>
        <w:rPr>
          <w:rFonts w:ascii="Times New Roman" w:hAnsi="Times New Roman"/>
        </w:rPr>
      </w:pPr>
      <w:r>
        <w:rPr>
          <w:rFonts w:ascii="Times New Roman" w:hAnsi="Times New Roman"/>
          <w:b/>
        </w:rPr>
        <w:t>K</w:t>
      </w:r>
      <w:r w:rsidR="00C07503">
        <w:rPr>
          <w:rFonts w:ascii="Times New Roman" w:hAnsi="Times New Roman"/>
        </w:rPr>
        <w:t>.</w:t>
      </w:r>
      <w:r w:rsidR="006A0A9F" w:rsidRPr="00C07503">
        <w:rPr>
          <w:rFonts w:ascii="Times New Roman" w:hAnsi="Times New Roman"/>
        </w:rPr>
        <w:t xml:space="preserve"> </w:t>
      </w:r>
      <w:r w:rsidR="006A0A9F" w:rsidRPr="00C07503">
        <w:rPr>
          <w:rFonts w:ascii="Times New Roman" w:hAnsi="Times New Roman"/>
          <w:b/>
        </w:rPr>
        <w:t>Facility Dispute</w:t>
      </w:r>
      <w:r w:rsidR="00FA28C1" w:rsidRPr="00C07503">
        <w:rPr>
          <w:rFonts w:ascii="Times New Roman" w:hAnsi="Times New Roman"/>
          <w:b/>
        </w:rPr>
        <w:t xml:space="preserve"> (add additional pages as necessary)</w:t>
      </w:r>
      <w:r w:rsidR="006A0A9F" w:rsidRPr="00C07503">
        <w:rPr>
          <w:rFonts w:ascii="Times New Roman" w:hAnsi="Times New Roman"/>
        </w:rPr>
        <w:t>:</w:t>
      </w:r>
    </w:p>
    <w:p w:rsidR="006A0A9F" w:rsidRPr="00FA28C1" w:rsidRDefault="006A0A9F" w:rsidP="00FA28C1">
      <w:pPr>
        <w:rPr>
          <w:rFonts w:ascii="Times New Roman" w:hAnsi="Times New Roman"/>
        </w:rPr>
      </w:pPr>
    </w:p>
    <w:p w:rsidR="006A0A9F" w:rsidRDefault="006A0A9F" w:rsidP="006A0A9F">
      <w:pPr>
        <w:rPr>
          <w:rFonts w:ascii="Times New Roman" w:hAnsi="Times New Roman"/>
        </w:rPr>
      </w:pPr>
    </w:p>
    <w:p w:rsidR="00D61ABB" w:rsidRDefault="00D61ABB" w:rsidP="006A0A9F">
      <w:pPr>
        <w:rPr>
          <w:rFonts w:ascii="Times New Roman" w:hAnsi="Times New Roman"/>
        </w:rPr>
      </w:pPr>
    </w:p>
    <w:p w:rsidR="00D61ABB" w:rsidRDefault="00D61ABB" w:rsidP="006A0A9F">
      <w:pPr>
        <w:rPr>
          <w:rFonts w:ascii="Times New Roman" w:hAnsi="Times New Roman"/>
        </w:rPr>
      </w:pPr>
    </w:p>
    <w:p w:rsidR="006C65AF" w:rsidRDefault="006C65AF" w:rsidP="006A0A9F">
      <w:pPr>
        <w:rPr>
          <w:rFonts w:ascii="Times New Roman" w:hAnsi="Times New Roman"/>
        </w:rPr>
      </w:pPr>
      <w:bookmarkStart w:id="0" w:name="_GoBack"/>
      <w:bookmarkEnd w:id="0"/>
    </w:p>
    <w:p w:rsidR="00D61ABB" w:rsidRDefault="00D61ABB" w:rsidP="006A0A9F">
      <w:pPr>
        <w:rPr>
          <w:rFonts w:ascii="Times New Roman" w:hAnsi="Times New Roman"/>
        </w:rPr>
      </w:pPr>
    </w:p>
    <w:p w:rsidR="004C707B" w:rsidRPr="00CD38DB" w:rsidRDefault="004C707B" w:rsidP="006A0A9F">
      <w:pPr>
        <w:rPr>
          <w:rFonts w:ascii="Times New Roman" w:hAnsi="Times New Roman"/>
        </w:rPr>
      </w:pPr>
      <w:r w:rsidRPr="006A4006">
        <w:rPr>
          <w:rFonts w:ascii="Times New Roman" w:hAnsi="Times New Roman"/>
          <w:b/>
          <w:u w:val="single"/>
        </w:rPr>
        <w:t>FOR DEPARTMENT OF HEALTH USE ONLY</w:t>
      </w:r>
      <w:r w:rsidRPr="006A4006">
        <w:rPr>
          <w:rFonts w:ascii="Times New Roman" w:hAnsi="Times New Roman"/>
          <w:u w:val="single"/>
        </w:rPr>
        <w:t>:</w:t>
      </w:r>
      <w:r w:rsidR="00CD38DB">
        <w:rPr>
          <w:rFonts w:ascii="Times New Roman" w:hAnsi="Times New Roman"/>
        </w:rPr>
        <w:tab/>
      </w:r>
      <w:r w:rsidR="00CD38DB">
        <w:rPr>
          <w:rFonts w:ascii="Times New Roman" w:hAnsi="Times New Roman"/>
        </w:rPr>
        <w:tab/>
        <w:t xml:space="preserve">       </w:t>
      </w:r>
      <w:r w:rsidR="00CD38DB">
        <w:rPr>
          <w:rFonts w:ascii="Times New Roman" w:hAnsi="Times New Roman"/>
          <w:b/>
        </w:rPr>
        <w:t>EVENT ID #:</w:t>
      </w:r>
    </w:p>
    <w:p w:rsidR="004C707B" w:rsidRDefault="004C707B" w:rsidP="006A0A9F">
      <w:pPr>
        <w:rPr>
          <w:rFonts w:ascii="Times New Roman" w:hAnsi="Times New Roman"/>
        </w:rPr>
      </w:pPr>
    </w:p>
    <w:p w:rsidR="004C707B" w:rsidRDefault="004C707B" w:rsidP="006A0A9F">
      <w:pPr>
        <w:rPr>
          <w:rFonts w:ascii="Times New Roman" w:hAnsi="Times New Roman"/>
        </w:rPr>
      </w:pPr>
    </w:p>
    <w:p w:rsidR="004C707B" w:rsidRPr="00D828C1" w:rsidRDefault="004C707B" w:rsidP="00D828C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828C1">
        <w:rPr>
          <w:rFonts w:ascii="Times New Roman" w:hAnsi="Times New Roman"/>
          <w:b/>
        </w:rPr>
        <w:t>Date IRP Held</w:t>
      </w:r>
      <w:r w:rsidR="000B3E42" w:rsidRPr="00D828C1">
        <w:rPr>
          <w:rFonts w:ascii="Times New Roman" w:hAnsi="Times New Roman"/>
        </w:rPr>
        <w:t>:</w:t>
      </w:r>
      <w:r w:rsidR="000B3E42" w:rsidRPr="00D828C1">
        <w:rPr>
          <w:rFonts w:ascii="Times New Roman" w:hAnsi="Times New Roman"/>
        </w:rPr>
        <w:tab/>
      </w:r>
      <w:r w:rsidR="00FA28C1" w:rsidRPr="00D828C1">
        <w:rPr>
          <w:rFonts w:ascii="Times New Roman" w:hAnsi="Times New Roman"/>
        </w:rPr>
        <w:t xml:space="preserve">  /  /    </w:t>
      </w:r>
    </w:p>
    <w:p w:rsidR="004C707B" w:rsidRDefault="004C707B" w:rsidP="004C707B">
      <w:pPr>
        <w:rPr>
          <w:rFonts w:ascii="Times New Roman" w:hAnsi="Times New Roman"/>
        </w:rPr>
      </w:pPr>
    </w:p>
    <w:p w:rsidR="004C707B" w:rsidRPr="00D828C1" w:rsidRDefault="004C707B" w:rsidP="00D828C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828C1">
        <w:rPr>
          <w:rFonts w:ascii="Times New Roman" w:hAnsi="Times New Roman"/>
          <w:b/>
        </w:rPr>
        <w:t>DOH Attendees</w:t>
      </w:r>
      <w:r w:rsidRPr="00D828C1">
        <w:rPr>
          <w:rFonts w:ascii="Times New Roman" w:hAnsi="Times New Roman"/>
        </w:rPr>
        <w:t xml:space="preserve">: </w:t>
      </w:r>
    </w:p>
    <w:p w:rsidR="00162E65" w:rsidRPr="006919F4" w:rsidRDefault="00162E65" w:rsidP="00162E65">
      <w:pPr>
        <w:pStyle w:val="ListParagraph"/>
        <w:rPr>
          <w:rFonts w:ascii="Times New Roman" w:hAnsi="Times New Roman"/>
          <w:b/>
        </w:rPr>
      </w:pPr>
    </w:p>
    <w:p w:rsidR="00162E65" w:rsidRPr="00C07503" w:rsidRDefault="00162E65" w:rsidP="00D828C1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C07503">
        <w:rPr>
          <w:rFonts w:ascii="Times New Roman" w:hAnsi="Times New Roman"/>
          <w:b/>
        </w:rPr>
        <w:t xml:space="preserve">Facility </w:t>
      </w:r>
      <w:r w:rsidR="00515D1F" w:rsidRPr="00C07503">
        <w:rPr>
          <w:rFonts w:ascii="Times New Roman" w:hAnsi="Times New Roman"/>
          <w:b/>
        </w:rPr>
        <w:t>A</w:t>
      </w:r>
      <w:r w:rsidRPr="00C07503">
        <w:rPr>
          <w:rFonts w:ascii="Times New Roman" w:hAnsi="Times New Roman"/>
          <w:b/>
        </w:rPr>
        <w:t>ttendees:</w:t>
      </w:r>
    </w:p>
    <w:p w:rsidR="004C707B" w:rsidRPr="00FA28C1" w:rsidRDefault="004C707B" w:rsidP="00FA28C1">
      <w:pPr>
        <w:rPr>
          <w:rFonts w:ascii="Times New Roman" w:hAnsi="Times New Roman"/>
        </w:rPr>
      </w:pPr>
    </w:p>
    <w:p w:rsidR="004C707B" w:rsidRPr="00C07503" w:rsidRDefault="004C707B" w:rsidP="00D828C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C07503">
        <w:rPr>
          <w:rFonts w:ascii="Times New Roman" w:hAnsi="Times New Roman"/>
          <w:b/>
        </w:rPr>
        <w:t>Response/Recommendation Decision</w:t>
      </w:r>
      <w:r w:rsidRPr="00C07503">
        <w:rPr>
          <w:rFonts w:ascii="Times New Roman" w:hAnsi="Times New Roman"/>
        </w:rPr>
        <w:t>:</w:t>
      </w:r>
    </w:p>
    <w:p w:rsidR="004C707B" w:rsidRPr="00FA28C1" w:rsidRDefault="004C707B" w:rsidP="00FA28C1">
      <w:pPr>
        <w:rPr>
          <w:rFonts w:ascii="Times New Roman" w:hAnsi="Times New Roman"/>
        </w:rPr>
      </w:pPr>
    </w:p>
    <w:p w:rsidR="004C707B" w:rsidRDefault="004C707B" w:rsidP="004C707B">
      <w:pPr>
        <w:rPr>
          <w:rFonts w:ascii="Times New Roman" w:hAnsi="Times New Roman"/>
        </w:rPr>
      </w:pPr>
    </w:p>
    <w:p w:rsidR="004C707B" w:rsidRDefault="004C707B" w:rsidP="004C707B">
      <w:pPr>
        <w:rPr>
          <w:rFonts w:ascii="Times New Roman" w:hAnsi="Times New Roman"/>
        </w:rPr>
      </w:pPr>
    </w:p>
    <w:p w:rsidR="004C707B" w:rsidRDefault="004C707B" w:rsidP="004C707B">
      <w:pPr>
        <w:rPr>
          <w:rFonts w:ascii="Times New Roman" w:hAnsi="Times New Roman"/>
        </w:rPr>
      </w:pPr>
    </w:p>
    <w:p w:rsidR="004C707B" w:rsidRDefault="004C707B" w:rsidP="004C707B">
      <w:pPr>
        <w:rPr>
          <w:rFonts w:ascii="Times New Roman" w:hAnsi="Times New Roman"/>
        </w:rPr>
      </w:pPr>
    </w:p>
    <w:p w:rsidR="004C707B" w:rsidRDefault="004C707B" w:rsidP="004C707B">
      <w:pPr>
        <w:rPr>
          <w:rFonts w:ascii="Times New Roman" w:hAnsi="Times New Roman"/>
        </w:rPr>
      </w:pPr>
    </w:p>
    <w:p w:rsidR="004C707B" w:rsidRPr="00FA28C1" w:rsidRDefault="004C707B" w:rsidP="00FA28C1">
      <w:pPr>
        <w:rPr>
          <w:rFonts w:ascii="Times New Roman" w:hAnsi="Times New Roman"/>
        </w:rPr>
      </w:pPr>
    </w:p>
    <w:p w:rsidR="004C707B" w:rsidRPr="00FA28C1" w:rsidRDefault="004C707B" w:rsidP="00FA28C1">
      <w:pPr>
        <w:rPr>
          <w:rFonts w:ascii="Times New Roman" w:hAnsi="Times New Roman"/>
        </w:rPr>
      </w:pPr>
    </w:p>
    <w:p w:rsidR="004C707B" w:rsidRPr="00C07503" w:rsidRDefault="004C707B" w:rsidP="00D828C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C07503">
        <w:rPr>
          <w:rFonts w:ascii="Times New Roman" w:hAnsi="Times New Roman"/>
          <w:b/>
        </w:rPr>
        <w:t>Justification for Decision</w:t>
      </w:r>
      <w:r w:rsidRPr="00C07503">
        <w:rPr>
          <w:rFonts w:ascii="Times New Roman" w:hAnsi="Times New Roman"/>
        </w:rPr>
        <w:t>:</w:t>
      </w:r>
    </w:p>
    <w:p w:rsidR="004C707B" w:rsidRDefault="004C707B" w:rsidP="006A0A9F">
      <w:pPr>
        <w:rPr>
          <w:rFonts w:ascii="Times New Roman" w:hAnsi="Times New Roman"/>
        </w:rPr>
      </w:pPr>
    </w:p>
    <w:p w:rsidR="006A0A9F" w:rsidRDefault="006A0A9F" w:rsidP="006A0A9F">
      <w:pPr>
        <w:rPr>
          <w:rFonts w:ascii="Times New Roman" w:hAnsi="Times New Roman"/>
        </w:rPr>
      </w:pPr>
    </w:p>
    <w:p w:rsidR="006A0A9F" w:rsidRDefault="006A0A9F" w:rsidP="006A0A9F">
      <w:pPr>
        <w:rPr>
          <w:rFonts w:ascii="Times New Roman" w:hAnsi="Times New Roman"/>
        </w:rPr>
      </w:pPr>
    </w:p>
    <w:p w:rsidR="00081DF2" w:rsidRDefault="00081DF2" w:rsidP="006A0A9F">
      <w:pPr>
        <w:rPr>
          <w:rFonts w:ascii="Times New Roman" w:hAnsi="Times New Roman"/>
        </w:rPr>
      </w:pPr>
    </w:p>
    <w:p w:rsidR="00081DF2" w:rsidRDefault="00081DF2" w:rsidP="006A0A9F">
      <w:pPr>
        <w:rPr>
          <w:rFonts w:ascii="Times New Roman" w:hAnsi="Times New Roman"/>
        </w:rPr>
      </w:pPr>
    </w:p>
    <w:p w:rsidR="00081DF2" w:rsidRDefault="00081DF2" w:rsidP="006A0A9F">
      <w:pPr>
        <w:rPr>
          <w:rFonts w:ascii="Times New Roman" w:hAnsi="Times New Roman"/>
        </w:rPr>
      </w:pPr>
    </w:p>
    <w:p w:rsidR="00081DF2" w:rsidRDefault="00081DF2" w:rsidP="006A0A9F">
      <w:pPr>
        <w:rPr>
          <w:rFonts w:ascii="Times New Roman" w:hAnsi="Times New Roman"/>
        </w:rPr>
      </w:pPr>
    </w:p>
    <w:p w:rsidR="00081DF2" w:rsidRDefault="00081DF2" w:rsidP="006A0A9F">
      <w:pPr>
        <w:rPr>
          <w:rFonts w:ascii="Times New Roman" w:hAnsi="Times New Roman"/>
        </w:rPr>
      </w:pPr>
    </w:p>
    <w:p w:rsidR="00081DF2" w:rsidRDefault="00081DF2" w:rsidP="006A0A9F">
      <w:pPr>
        <w:rPr>
          <w:rFonts w:ascii="Times New Roman" w:hAnsi="Times New Roman"/>
        </w:rPr>
      </w:pPr>
    </w:p>
    <w:p w:rsidR="006A0A9F" w:rsidRDefault="006A0A9F" w:rsidP="006A0A9F">
      <w:pPr>
        <w:rPr>
          <w:rFonts w:ascii="Times New Roman" w:hAnsi="Times New Roman"/>
        </w:rPr>
      </w:pPr>
    </w:p>
    <w:p w:rsidR="006A0A9F" w:rsidRDefault="006A0A9F" w:rsidP="006A0A9F">
      <w:pPr>
        <w:rPr>
          <w:rFonts w:ascii="Times New Roman" w:hAnsi="Times New Roman"/>
        </w:rPr>
      </w:pPr>
    </w:p>
    <w:p w:rsidR="006A0A9F" w:rsidRDefault="00081DF2" w:rsidP="00D828C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81DF2">
        <w:rPr>
          <w:rFonts w:ascii="Times New Roman" w:hAnsi="Times New Roman"/>
          <w:b/>
        </w:rPr>
        <w:t>Date Facility Notified of Results</w:t>
      </w:r>
      <w:r>
        <w:rPr>
          <w:rFonts w:ascii="Times New Roman" w:hAnsi="Times New Roman"/>
        </w:rPr>
        <w:t>:</w:t>
      </w:r>
      <w:r w:rsidR="00FA28C1">
        <w:rPr>
          <w:rFonts w:ascii="Times New Roman" w:hAnsi="Times New Roman"/>
        </w:rPr>
        <w:tab/>
        <w:t xml:space="preserve">  /  /    </w:t>
      </w:r>
    </w:p>
    <w:p w:rsidR="00081DF2" w:rsidRDefault="00081DF2" w:rsidP="00081DF2">
      <w:pPr>
        <w:rPr>
          <w:rFonts w:ascii="Times New Roman" w:hAnsi="Times New Roman"/>
        </w:rPr>
      </w:pPr>
    </w:p>
    <w:p w:rsidR="00081DF2" w:rsidRDefault="00081DF2" w:rsidP="00081DF2">
      <w:pPr>
        <w:rPr>
          <w:rFonts w:ascii="Times New Roman" w:hAnsi="Times New Roman"/>
        </w:rPr>
      </w:pPr>
    </w:p>
    <w:p w:rsidR="00081DF2" w:rsidRDefault="00081DF2" w:rsidP="00081DF2">
      <w:pPr>
        <w:rPr>
          <w:rFonts w:ascii="Times New Roman" w:hAnsi="Times New Roman"/>
        </w:rPr>
      </w:pPr>
    </w:p>
    <w:p w:rsidR="00081DF2" w:rsidRPr="00081DF2" w:rsidRDefault="00081DF2" w:rsidP="00D828C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81DF2">
        <w:rPr>
          <w:rFonts w:ascii="Times New Roman" w:hAnsi="Times New Roman"/>
          <w:b/>
        </w:rPr>
        <w:t>Did Facility request an explanation of IRP result</w:t>
      </w:r>
      <w:r w:rsidRPr="00FA28C1">
        <w:rPr>
          <w:rFonts w:ascii="Times New Roman" w:hAnsi="Times New Roman"/>
          <w:b/>
        </w:rPr>
        <w:t>s</w:t>
      </w:r>
      <w:r w:rsidRPr="00081DF2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No</w:t>
      </w:r>
    </w:p>
    <w:p w:rsidR="006A0A9F" w:rsidRPr="006A0A9F" w:rsidRDefault="006A0A9F" w:rsidP="006A0A9F">
      <w:pPr>
        <w:rPr>
          <w:rFonts w:ascii="Times New Roman" w:hAnsi="Times New Roman"/>
        </w:rPr>
      </w:pPr>
    </w:p>
    <w:sectPr w:rsidR="006A0A9F" w:rsidRPr="006A0A9F" w:rsidSect="00CD38DB">
      <w:footerReference w:type="default" r:id="rId7"/>
      <w:pgSz w:w="12240" w:h="15840"/>
      <w:pgMar w:top="1440" w:right="432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F0" w:rsidRDefault="00A369F0" w:rsidP="00A369F0">
      <w:r>
        <w:separator/>
      </w:r>
    </w:p>
  </w:endnote>
  <w:endnote w:type="continuationSeparator" w:id="0">
    <w:p w:rsidR="00A369F0" w:rsidRDefault="00A369F0" w:rsidP="00A3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686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38DB" w:rsidRDefault="00CD38DB">
            <w:pPr>
              <w:pStyle w:val="Footer"/>
              <w:jc w:val="right"/>
            </w:pPr>
            <w:r w:rsidRPr="00CD38DB">
              <w:rPr>
                <w:sz w:val="16"/>
                <w:szCs w:val="16"/>
              </w:rPr>
              <w:t xml:space="preserve">Page </w:t>
            </w:r>
            <w:r w:rsidRPr="00CD38DB">
              <w:rPr>
                <w:b/>
                <w:bCs/>
                <w:sz w:val="16"/>
                <w:szCs w:val="16"/>
              </w:rPr>
              <w:fldChar w:fldCharType="begin"/>
            </w:r>
            <w:r w:rsidRPr="00CD38D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D38DB">
              <w:rPr>
                <w:b/>
                <w:bCs/>
                <w:sz w:val="16"/>
                <w:szCs w:val="16"/>
              </w:rPr>
              <w:fldChar w:fldCharType="separate"/>
            </w:r>
            <w:r w:rsidR="006C65AF">
              <w:rPr>
                <w:b/>
                <w:bCs/>
                <w:noProof/>
                <w:sz w:val="16"/>
                <w:szCs w:val="16"/>
              </w:rPr>
              <w:t>2</w:t>
            </w:r>
            <w:r w:rsidRPr="00CD38DB">
              <w:rPr>
                <w:b/>
                <w:bCs/>
                <w:sz w:val="16"/>
                <w:szCs w:val="16"/>
              </w:rPr>
              <w:fldChar w:fldCharType="end"/>
            </w:r>
            <w:r w:rsidRPr="00CD38DB">
              <w:rPr>
                <w:sz w:val="16"/>
                <w:szCs w:val="16"/>
              </w:rPr>
              <w:t xml:space="preserve"> of </w:t>
            </w:r>
            <w:r w:rsidRPr="00CD38DB">
              <w:rPr>
                <w:b/>
                <w:bCs/>
                <w:sz w:val="16"/>
                <w:szCs w:val="16"/>
              </w:rPr>
              <w:fldChar w:fldCharType="begin"/>
            </w:r>
            <w:r w:rsidRPr="00CD38D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D38DB">
              <w:rPr>
                <w:b/>
                <w:bCs/>
                <w:sz w:val="16"/>
                <w:szCs w:val="16"/>
              </w:rPr>
              <w:fldChar w:fldCharType="separate"/>
            </w:r>
            <w:r w:rsidR="006C65AF">
              <w:rPr>
                <w:b/>
                <w:bCs/>
                <w:noProof/>
                <w:sz w:val="16"/>
                <w:szCs w:val="16"/>
              </w:rPr>
              <w:t>2</w:t>
            </w:r>
            <w:r w:rsidRPr="00CD38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369F0" w:rsidRPr="00CD38DB" w:rsidRDefault="00A369F0" w:rsidP="00CD38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F0" w:rsidRDefault="00A369F0" w:rsidP="00A369F0">
      <w:r>
        <w:separator/>
      </w:r>
    </w:p>
  </w:footnote>
  <w:footnote w:type="continuationSeparator" w:id="0">
    <w:p w:rsidR="00A369F0" w:rsidRDefault="00A369F0" w:rsidP="00A3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EA9"/>
    <w:multiLevelType w:val="hybridMultilevel"/>
    <w:tmpl w:val="B85E60FC"/>
    <w:lvl w:ilvl="0" w:tplc="CF80E2B8">
      <w:start w:val="11"/>
      <w:numFmt w:val="upperLetter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3193228B"/>
    <w:multiLevelType w:val="hybridMultilevel"/>
    <w:tmpl w:val="C3A2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21318"/>
    <w:multiLevelType w:val="hybridMultilevel"/>
    <w:tmpl w:val="1AEE6B7C"/>
    <w:lvl w:ilvl="0" w:tplc="ED5CAC42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46AAD"/>
    <w:multiLevelType w:val="hybridMultilevel"/>
    <w:tmpl w:val="5A5C13A6"/>
    <w:lvl w:ilvl="0" w:tplc="49222EF2">
      <w:start w:val="12"/>
      <w:numFmt w:val="upperLetter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64736565"/>
    <w:multiLevelType w:val="hybridMultilevel"/>
    <w:tmpl w:val="4772361E"/>
    <w:lvl w:ilvl="0" w:tplc="645C88EE">
      <w:start w:val="7"/>
      <w:numFmt w:val="upp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6AAB6D2D"/>
    <w:multiLevelType w:val="hybridMultilevel"/>
    <w:tmpl w:val="969E9166"/>
    <w:lvl w:ilvl="0" w:tplc="0ADC1032">
      <w:start w:val="2"/>
      <w:numFmt w:val="bullet"/>
      <w:lvlText w:val=""/>
      <w:lvlJc w:val="left"/>
      <w:pPr>
        <w:ind w:left="45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9F8007F"/>
    <w:multiLevelType w:val="hybridMultilevel"/>
    <w:tmpl w:val="1AE2B018"/>
    <w:lvl w:ilvl="0" w:tplc="1DBC03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86"/>
    <w:rsid w:val="00081DF2"/>
    <w:rsid w:val="000B3E42"/>
    <w:rsid w:val="00162E65"/>
    <w:rsid w:val="001A7249"/>
    <w:rsid w:val="00203A6E"/>
    <w:rsid w:val="002669A6"/>
    <w:rsid w:val="00352911"/>
    <w:rsid w:val="003B5B50"/>
    <w:rsid w:val="00481E92"/>
    <w:rsid w:val="004C707B"/>
    <w:rsid w:val="00505E1C"/>
    <w:rsid w:val="00515D1F"/>
    <w:rsid w:val="00516ED8"/>
    <w:rsid w:val="0056309D"/>
    <w:rsid w:val="00604658"/>
    <w:rsid w:val="0065517B"/>
    <w:rsid w:val="00687D4F"/>
    <w:rsid w:val="006919F4"/>
    <w:rsid w:val="006A0A9F"/>
    <w:rsid w:val="006A1986"/>
    <w:rsid w:val="006A4006"/>
    <w:rsid w:val="006C65AF"/>
    <w:rsid w:val="007169A6"/>
    <w:rsid w:val="007E0737"/>
    <w:rsid w:val="007E3208"/>
    <w:rsid w:val="00842B60"/>
    <w:rsid w:val="0095362E"/>
    <w:rsid w:val="00A369F0"/>
    <w:rsid w:val="00A60D06"/>
    <w:rsid w:val="00C07503"/>
    <w:rsid w:val="00C7543A"/>
    <w:rsid w:val="00C86E79"/>
    <w:rsid w:val="00CD38DB"/>
    <w:rsid w:val="00D61ABB"/>
    <w:rsid w:val="00D828C1"/>
    <w:rsid w:val="00DC6CBB"/>
    <w:rsid w:val="00ED004A"/>
    <w:rsid w:val="00F8798D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C1FC1B"/>
  <w15:chartTrackingRefBased/>
  <w15:docId w15:val="{DFB57E56-4BEB-432B-A39E-367EC5D4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9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9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Health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 O'Connell</dc:creator>
  <cp:keywords/>
  <dc:description/>
  <cp:lastModifiedBy>OConnell, Linda M (HEALTH)</cp:lastModifiedBy>
  <cp:revision>7</cp:revision>
  <cp:lastPrinted>2017-01-27T14:13:00Z</cp:lastPrinted>
  <dcterms:created xsi:type="dcterms:W3CDTF">2017-01-26T20:18:00Z</dcterms:created>
  <dcterms:modified xsi:type="dcterms:W3CDTF">2017-02-23T18:21:00Z</dcterms:modified>
</cp:coreProperties>
</file>