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9" w:rsidRDefault="00035C69" w:rsidP="00035C69">
      <w:pPr>
        <w:pStyle w:val="Heading1"/>
      </w:pPr>
      <w:bookmarkStart w:id="0" w:name="_Toc297216713"/>
      <w:bookmarkStart w:id="1" w:name="_Toc298420181"/>
      <w:bookmarkStart w:id="2" w:name="_Toc303346465"/>
      <w:bookmarkStart w:id="3" w:name="_Toc368041044"/>
      <w:bookmarkStart w:id="4" w:name="_Toc190158276"/>
      <w:bookmarkStart w:id="5" w:name="_Toc215030670"/>
      <w:bookmarkStart w:id="6" w:name="_Toc481071621"/>
      <w:r w:rsidRPr="00E84D09">
        <w:t>ATTACHMENT A</w:t>
      </w:r>
      <w:bookmarkStart w:id="7" w:name="_Toc297216714"/>
      <w:bookmarkStart w:id="8" w:name="_Toc298420182"/>
      <w:bookmarkStart w:id="9" w:name="_Toc303346466"/>
      <w:bookmarkStart w:id="10" w:name="_Toc368041045"/>
      <w:bookmarkEnd w:id="0"/>
      <w:bookmarkEnd w:id="1"/>
      <w:bookmarkEnd w:id="2"/>
      <w:bookmarkEnd w:id="3"/>
      <w:bookmarkEnd w:id="4"/>
      <w:bookmarkEnd w:id="5"/>
      <w:bookmarkEnd w:id="6"/>
      <w:r>
        <w:t xml:space="preserve"> – </w:t>
      </w:r>
      <w:r w:rsidRPr="00035C69">
        <w:rPr>
          <w:color w:val="FF0000"/>
        </w:rPr>
        <w:t>Revision 1</w:t>
      </w:r>
    </w:p>
    <w:p w:rsidR="00035C69" w:rsidRPr="006456C8" w:rsidRDefault="00035C69" w:rsidP="00035C69">
      <w:pPr>
        <w:pStyle w:val="Heading1"/>
      </w:pPr>
      <w:bookmarkStart w:id="11" w:name="_Toc481071254"/>
      <w:bookmarkStart w:id="12" w:name="_Toc481071466"/>
      <w:bookmarkStart w:id="13" w:name="_Toc481071622"/>
      <w:r w:rsidRPr="006456C8">
        <w:t>BIDDER’S CERTIFIED STATEMENTS</w:t>
      </w:r>
      <w:bookmarkEnd w:id="7"/>
      <w:bookmarkEnd w:id="8"/>
      <w:bookmarkEnd w:id="9"/>
      <w:bookmarkEnd w:id="10"/>
      <w:bookmarkEnd w:id="11"/>
      <w:bookmarkEnd w:id="12"/>
      <w:bookmarkEnd w:id="13"/>
      <w:r w:rsidRPr="006456C8">
        <w:t xml:space="preserve"> </w:t>
      </w:r>
    </w:p>
    <w:p w:rsidR="00035C69" w:rsidRPr="00B5222C" w:rsidRDefault="00035C69" w:rsidP="00035C69"/>
    <w:p w:rsidR="00035C69" w:rsidRPr="00A04C9C" w:rsidRDefault="00035C69" w:rsidP="00035C69">
      <w:pPr>
        <w:contextualSpacing/>
        <w:jc w:val="left"/>
        <w:rPr>
          <w:rFonts w:cs="Arial"/>
          <w:b/>
          <w:bCs/>
          <w:color w:val="000000" w:themeColor="text1"/>
          <w:kern w:val="32"/>
          <w:szCs w:val="32"/>
        </w:rPr>
      </w:pPr>
      <w:r>
        <w:rPr>
          <w:rFonts w:cs="Arial"/>
          <w:b/>
          <w:bCs/>
          <w:color w:val="000000" w:themeColor="text1"/>
          <w:kern w:val="32"/>
          <w:szCs w:val="32"/>
        </w:rPr>
        <w:t>(T</w:t>
      </w:r>
      <w:r w:rsidRPr="00A04C9C">
        <w:rPr>
          <w:rFonts w:cs="Arial"/>
          <w:b/>
          <w:bCs/>
          <w:color w:val="000000" w:themeColor="text1"/>
          <w:kern w:val="32"/>
          <w:szCs w:val="32"/>
        </w:rPr>
        <w:t>o be completed and included in the Administrative Proposal documents)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sdt>
            <w:sdtPr>
              <w:rPr>
                <w:rFonts w:cs="Arial"/>
                <w:b/>
                <w:bCs/>
                <w:color w:val="000066"/>
                <w:sz w:val="16"/>
                <w:szCs w:val="16"/>
                <w:highlight w:val="lightGray"/>
              </w:rPr>
              <w:id w:val="779611051"/>
              <w:placeholder>
                <w:docPart w:val="F754E0333982479380BCCB71F240382E"/>
              </w:placeholder>
            </w:sdtPr>
            <w:sdtEndPr/>
            <w:sdtContent>
              <w:p w:rsidR="00035C69" w:rsidRDefault="00035C69" w:rsidP="00B85C7C">
                <w:pPr>
                  <w:contextualSpacing/>
                  <w:jc w:val="center"/>
                  <w:rPr>
                    <w:b/>
                    <w:sz w:val="28"/>
                  </w:rPr>
                </w:pPr>
                <w:r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t>RFP#17168</w:t>
                </w:r>
                <w:r w:rsidRPr="009E1986"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t xml:space="preserve"> –</w:t>
                </w:r>
                <w:r>
                  <w:rPr>
                    <w:b/>
                    <w:sz w:val="28"/>
                  </w:rPr>
                  <w:t xml:space="preserve"> </w:t>
                </w:r>
                <w:sdt>
                  <w:sdtPr>
                    <w:rPr>
                      <w:b/>
                      <w:szCs w:val="20"/>
                    </w:rPr>
                    <w:id w:val="168139514"/>
                    <w:placeholder>
                      <w:docPart w:val="065EED54B86248BA8D7A6C96C56858C9"/>
                    </w:placeholder>
                  </w:sdtPr>
                  <w:sdtEndPr/>
                  <w:sdtContent>
                    <w:r w:rsidRPr="00FB660E">
                      <w:rPr>
                        <w:b/>
                        <w:szCs w:val="20"/>
                      </w:rPr>
                      <w:t>State Surveillance Activities for Diagnostic and Treatment Centers</w:t>
                    </w:r>
                  </w:sdtContent>
                </w:sdt>
              </w:p>
              <w:p w:rsidR="00035C69" w:rsidRPr="007E47E6" w:rsidRDefault="00224AE5" w:rsidP="00B85C7C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</w:p>
            </w:sdtContent>
          </w:sdt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1.   </w:t>
            </w:r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Information </w:t>
            </w:r>
            <w:proofErr w:type="gramStart"/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>with regard to</w:t>
            </w:r>
            <w:proofErr w:type="gramEnd"/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shd w:val="clear" w:color="auto" w:fill="D6E3BC"/>
            <w:vAlign w:val="center"/>
          </w:tcPr>
          <w:sdt>
            <w:sdtPr>
              <w:rPr>
                <w:rFonts w:cs="Arial"/>
                <w:b/>
                <w:color w:val="000066"/>
                <w:sz w:val="16"/>
                <w:szCs w:val="16"/>
              </w:rPr>
              <w:id w:val="681789754"/>
              <w:placeholder>
                <w:docPart w:val="F754E0333982479380BCCB71F240382E"/>
              </w:placeholder>
            </w:sdtPr>
            <w:sdtEndPr/>
            <w:sdtContent>
              <w:p w:rsidR="00035C69" w:rsidRPr="007E47E6" w:rsidRDefault="00035C69" w:rsidP="00035C69">
                <w:pPr>
                  <w:widowControl w:val="0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 xml:space="preserve">Provide the </w:t>
                </w:r>
                <w:r>
                  <w:rPr>
                    <w:rFonts w:cs="Arial"/>
                    <w:b/>
                    <w:color w:val="000066"/>
                    <w:sz w:val="16"/>
                    <w:szCs w:val="16"/>
                  </w:rPr>
                  <w:t>Bidder</w:t>
                </w: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>’s name, address, telephone number, and fax number.</w:t>
                </w:r>
              </w:p>
            </w:sdtContent>
          </w:sdt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67430225"/>
                <w:placeholder>
                  <w:docPart w:val="ECD1C036F6F34D76BD580014062D5154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575348142"/>
                <w:placeholder>
                  <w:docPart w:val="B5D42BB68C804B3E9C8E055EE38F7ABB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55426141"/>
                <w:placeholder>
                  <w:docPart w:val="BA37A6DA0B0B497D88BC83E43E1081D5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107929938"/>
                <w:placeholder>
                  <w:docPart w:val="B79130E1343C4E68B8720B523E4B1BCB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Fax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165665136"/>
                <w:placeholder>
                  <w:docPart w:val="9E49F2FBA66940C5A6D9CB2FFB2D0ECB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shd w:val="clear" w:color="auto" w:fill="D6E3BC"/>
            <w:vAlign w:val="center"/>
          </w:tcPr>
          <w:p w:rsidR="00035C69" w:rsidRPr="007E47E6" w:rsidRDefault="00035C69" w:rsidP="0003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Provide the name, address, telephone number, and email address of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Primary Contact with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DOH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proofErr w:type="gramStart"/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with regard to</w:t>
            </w:r>
            <w:proofErr w:type="gramEnd"/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this proposal.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966080865"/>
                <w:placeholder>
                  <w:docPart w:val="7D1517354CF24CEDA128B461A31B7F01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71297570"/>
                <w:placeholder>
                  <w:docPart w:val="6A0352A0815A468980D15A3F8ABE469D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402412257"/>
                <w:placeholder>
                  <w:docPart w:val="FF9F70B14EB843B580595C9A71E05B42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86214823"/>
                <w:placeholder>
                  <w:docPart w:val="50FEEBADED1747A09273D6956B761266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Email 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08436944"/>
                <w:placeholder>
                  <w:docPart w:val="A849424E409745F1BC9CEBA5C13826B7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427"/>
          <w:jc w:val="center"/>
        </w:trPr>
        <w:tc>
          <w:tcPr>
            <w:tcW w:w="9817" w:type="dxa"/>
            <w:shd w:val="clear" w:color="auto" w:fill="B8CCE4" w:themeFill="accent1" w:themeFillTint="66"/>
            <w:vAlign w:val="center"/>
          </w:tcPr>
          <w:p w:rsidR="00035C69" w:rsidRPr="00D40B10" w:rsidRDefault="00035C69" w:rsidP="00B85C7C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2.      By submitting the bid the 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acknowledges and agrees to </w:t>
            </w:r>
            <w:proofErr w:type="gramStart"/>
            <w:r>
              <w:rPr>
                <w:rFonts w:cs="Arial"/>
                <w:b/>
                <w:color w:val="000066"/>
                <w:sz w:val="16"/>
                <w:szCs w:val="16"/>
              </w:rPr>
              <w:t>all of</w:t>
            </w:r>
            <w:proofErr w:type="gramEnd"/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the following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: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ind w:left="38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[Please note: alteration of any language contained in this section may render your proposal non-responsive.]</w:t>
            </w:r>
          </w:p>
        </w:tc>
      </w:tr>
      <w:tr w:rsidR="00035C69" w:rsidRPr="007E47E6" w:rsidTr="00224AE5">
        <w:trPr>
          <w:cantSplit/>
          <w:trHeight w:val="790"/>
          <w:jc w:val="center"/>
        </w:trPr>
        <w:tc>
          <w:tcPr>
            <w:tcW w:w="9817" w:type="dxa"/>
            <w:vAlign w:val="center"/>
          </w:tcPr>
          <w:p w:rsidR="00035C69" w:rsidRPr="00035C69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trike/>
                <w:sz w:val="16"/>
                <w:szCs w:val="16"/>
              </w:rPr>
            </w:pPr>
            <w:r w:rsidRPr="00035C69">
              <w:rPr>
                <w:rFonts w:cs="Arial"/>
                <w:b/>
                <w:bCs/>
                <w:strike/>
                <w:color w:val="000000" w:themeColor="text1"/>
                <w:sz w:val="16"/>
                <w:szCs w:val="16"/>
              </w:rPr>
              <w:t xml:space="preserve">Bidder certifies that either there is no conflict of interest or that there are business relationships and /or ownership interests for the organization for the </w:t>
            </w:r>
            <w:proofErr w:type="gramStart"/>
            <w:r w:rsidRPr="00035C69">
              <w:rPr>
                <w:rFonts w:cs="Arial"/>
                <w:b/>
                <w:bCs/>
                <w:strike/>
                <w:color w:val="000000" w:themeColor="text1"/>
                <w:sz w:val="16"/>
                <w:szCs w:val="16"/>
              </w:rPr>
              <w:t>above named</w:t>
            </w:r>
            <w:proofErr w:type="gramEnd"/>
            <w:r w:rsidRPr="00035C69">
              <w:rPr>
                <w:rFonts w:cs="Arial"/>
                <w:b/>
                <w:bCs/>
                <w:strike/>
                <w:color w:val="000000" w:themeColor="text1"/>
                <w:sz w:val="16"/>
                <w:szCs w:val="16"/>
              </w:rPr>
              <w:t xml:space="preserve"> organization that may represent a conflict of interest for the organization as a bidder and attached to this form is a description of how the potential conflict of interest and/or disclosure of confidential information relating to this contract will be avoided.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certifies that it can and will provide and make available, at a minimum, all services as described in the RFP if selected for award.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Pr="00926132" w:rsidRDefault="00035C69" w:rsidP="00B85C7C">
            <w:pPr>
              <w:widowControl w:val="0"/>
              <w:contextualSpacing/>
              <w:jc w:val="left"/>
              <w:rPr>
                <w:rFonts w:cs="Arial"/>
                <w:b/>
                <w:sz w:val="16"/>
                <w:szCs w:val="20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acknowledges that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should any alternative proposals or extraneous terms be submitted with the proposal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such alternate proposals or extraneous terms will not be evaluated by the DOH.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Pr="00926132" w:rsidRDefault="00035C69" w:rsidP="00B85C7C">
            <w:pPr>
              <w:widowControl w:val="0"/>
              <w:contextualSpacing/>
              <w:jc w:val="left"/>
              <w:rPr>
                <w:b/>
                <w:color w:val="000000" w:themeColor="text1"/>
                <w:sz w:val="16"/>
                <w:szCs w:val="23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accepts</w:t>
            </w:r>
            <w:r>
              <w:rPr>
                <w:rFonts w:cs="Arial"/>
                <w:b/>
                <w:sz w:val="16"/>
                <w:szCs w:val="20"/>
              </w:rPr>
              <w:t xml:space="preserve">, without any added conditions, qualifications or exceptions, 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the contract terms and conditions contained in this RFP including any exhibits </w:t>
            </w:r>
            <w:r w:rsidRPr="00512464">
              <w:rPr>
                <w:rFonts w:cs="Arial"/>
                <w:b/>
                <w:sz w:val="16"/>
                <w:szCs w:val="20"/>
              </w:rPr>
              <w:t>and attachments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.  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Pr="007F165A" w:rsidRDefault="00035C69" w:rsidP="00A453E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3307F0">
              <w:rPr>
                <w:b/>
                <w:color w:val="000000" w:themeColor="text1"/>
                <w:sz w:val="16"/>
                <w:szCs w:val="23"/>
              </w:rPr>
              <w:t>The bidder is either registered to do business in NYS, or if formed or incorporated in another jurisdiction than NYS, can provide a Certificate of Good Standing from the applicable jurisdiction or provide an explanation, subject to the sole satisfaction of the Department, if a Certificate of Good Standing is not available, and if selected, the vendor will register to do business in NYS</w:t>
            </w:r>
            <w:r>
              <w:rPr>
                <w:b/>
                <w:color w:val="000000" w:themeColor="text1"/>
                <w:sz w:val="16"/>
                <w:szCs w:val="23"/>
              </w:rPr>
              <w:t>.</w:t>
            </w:r>
          </w:p>
          <w:p w:rsidR="00035C69" w:rsidRPr="007F165A" w:rsidRDefault="00035C69" w:rsidP="00B85C7C">
            <w:pPr>
              <w:rPr>
                <w:rFonts w:cs="Arial"/>
                <w:sz w:val="16"/>
                <w:szCs w:val="16"/>
              </w:rPr>
            </w:pPr>
          </w:p>
        </w:tc>
      </w:tr>
      <w:tr w:rsidR="00035C69" w:rsidRPr="007E47E6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Default="00035C69" w:rsidP="00B85C7C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C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bidder (prime contractor) certifies that it is not a </w:t>
            </w:r>
            <w:r w:rsidRPr="00035C6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licensed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B2C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provider of health care services, a health care facility accrediting body or organization or trade association whose primary business includes representing any Article 28 licensed provider. </w:t>
            </w:r>
          </w:p>
          <w:p w:rsidR="00035C69" w:rsidRDefault="00035C69" w:rsidP="00B85C7C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:rsidR="00035C69" w:rsidRPr="004E5528" w:rsidRDefault="00035C69" w:rsidP="00B85C7C">
            <w:pPr>
              <w:rPr>
                <w:rFonts w:cs="Arial"/>
                <w:sz w:val="16"/>
                <w:szCs w:val="16"/>
              </w:rPr>
            </w:pPr>
            <w:r w:rsidRPr="004E5528">
              <w:rPr>
                <w:rFonts w:cs="Arial"/>
                <w:sz w:val="16"/>
                <w:szCs w:val="16"/>
              </w:rPr>
              <w:t xml:space="preserve">(The Prime Contractor will be responsible for ensuring that subcontractors are not a </w:t>
            </w:r>
            <w:r w:rsidRPr="00035C69">
              <w:rPr>
                <w:rFonts w:cs="Arial"/>
                <w:sz w:val="16"/>
                <w:szCs w:val="16"/>
                <w:u w:val="single"/>
              </w:rPr>
              <w:t>licensed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E5528">
              <w:rPr>
                <w:rFonts w:cs="Arial"/>
                <w:sz w:val="16"/>
                <w:szCs w:val="16"/>
              </w:rPr>
              <w:t>provider of health care services, a health care facility accrediting body or organization or trade association whose primary business includes representing any Article 28 licensed provider prior to the start of work).</w:t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035C69" w:rsidRPr="007E47E6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5C69" w:rsidRPr="002B11AD" w:rsidRDefault="00035C69" w:rsidP="00035C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is (check as applicable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)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:rsidR="00035C69" w:rsidRDefault="00035C69" w:rsidP="00B85C7C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285A3B4B" wp14:editId="28A16F75">
                  <wp:extent cx="180975" cy="228600"/>
                  <wp:effectExtent l="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>A New York State Certified Minority-Owned Business Enterprise</w:t>
            </w:r>
          </w:p>
          <w:p w:rsidR="00035C69" w:rsidRDefault="00035C69" w:rsidP="00B85C7C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543DB2B8" wp14:editId="5DFE272A">
                  <wp:extent cx="180975" cy="228600"/>
                  <wp:effectExtent l="0" t="0" r="952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>A New York State Certified Woman-Owned Business Enterprise</w:t>
            </w:r>
          </w:p>
          <w:p w:rsidR="00035C69" w:rsidRDefault="00035C69" w:rsidP="00B85C7C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7A316CCB" wp14:editId="55278F39">
                  <wp:extent cx="180975" cy="228600"/>
                  <wp:effectExtent l="0" t="0" r="952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>A New York State Certified Minority and Woman-Owned Business Enterprise (Dual Certified)</w:t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69AE51B3" wp14:editId="5F81319E">
                  <wp:extent cx="180975" cy="228600"/>
                  <wp:effectExtent l="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</w:rPr>
              <w:t>None of the above</w:t>
            </w:r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5C69" w:rsidRPr="002D627E" w:rsidRDefault="00035C69" w:rsidP="00035C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Provide the name,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title, 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address, telephone number, and email address of the person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authorized to receive Notices </w:t>
            </w:r>
            <w:proofErr w:type="gramStart"/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with regard to</w:t>
            </w:r>
            <w:proofErr w:type="gramEnd"/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the contract entered into as a result of this procurement. See Section </w:t>
            </w:r>
            <w:r w:rsidRPr="00153435">
              <w:rPr>
                <w:rFonts w:cs="Arial"/>
                <w:b/>
                <w:bCs/>
                <w:color w:val="C00000"/>
                <w:sz w:val="16"/>
                <w:szCs w:val="16"/>
              </w:rPr>
              <w:t>__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of the DOH Agreement (Attachment E), NOTICES.</w:t>
            </w:r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44743424"/>
                <w:placeholder>
                  <w:docPart w:val="A3F8FBF2314F4E628E8B1B7A799735AC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Title: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39498950"/>
                <w:placeholder>
                  <w:docPart w:val="AA840441F9D74C2597D695120C6B0A8B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98067381"/>
                <w:placeholder>
                  <w:docPart w:val="EBA2D157A93F41139D54D417960A6EB8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City, State, ZIP Code: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401526782"/>
                <w:placeholder>
                  <w:docPart w:val="6A6578AF5EAF4A5FAAB4DA1B6B3A603F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Telephone Number (including area code):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45434166"/>
                <w:placeholder>
                  <w:docPart w:val="CF516EFC196F444180A665B48B7973E7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 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73909081"/>
                <w:placeholder>
                  <w:docPart w:val="B75C4A7B8783487C814EFDD4CB3238F1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5C69" w:rsidRPr="002B11AD" w:rsidRDefault="00035C69" w:rsidP="00035C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’s Taxpayer Identification Number:</w:t>
            </w:r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B11AD" w:rsidRDefault="00224AE5" w:rsidP="00B85C7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497182678"/>
                <w:placeholder>
                  <w:docPart w:val="D15BDD48C58E40138C1E6CE927E50BCD"/>
                </w:placeholder>
                <w:showingPlcHdr/>
              </w:sdtPr>
              <w:sdtEndPr/>
              <w:sdtContent>
                <w:r w:rsidR="00035C69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5C69" w:rsidRPr="002D627E" w:rsidRDefault="00035C69" w:rsidP="00035C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’s NYS Vendor Identification Number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 as discussed in Section 6.1.C, if enrolled</w:t>
            </w:r>
            <w:r w:rsidRPr="002B11AD">
              <w:rPr>
                <w:rFonts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035C69" w:rsidRPr="002D627E" w:rsidTr="00224AE5">
        <w:trPr>
          <w:cantSplit/>
          <w:trHeight w:val="427"/>
          <w:jc w:val="center"/>
        </w:trPr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69" w:rsidRPr="002D627E" w:rsidRDefault="00224AE5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772007229"/>
                <w:placeholder>
                  <w:docPart w:val="3DB61C8C25204F76926DB2F80BA26B6F"/>
                </w:placeholder>
                <w:showingPlcHdr/>
              </w:sdtPr>
              <w:sdtEndPr/>
              <w:sdtContent>
                <w:r w:rsidR="00035C69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35C69" w:rsidRPr="007E47E6" w:rsidTr="00224AE5">
        <w:trPr>
          <w:cantSplit/>
          <w:trHeight w:val="284"/>
          <w:jc w:val="center"/>
        </w:trPr>
        <w:tc>
          <w:tcPr>
            <w:tcW w:w="9817" w:type="dxa"/>
            <w:shd w:val="clear" w:color="auto" w:fill="B8CCE4" w:themeFill="accent1" w:themeFillTint="66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EB7DF1">
              <w:rPr>
                <w:rFonts w:cs="Arial"/>
                <w:b/>
                <w:sz w:val="16"/>
                <w:szCs w:val="16"/>
              </w:rPr>
              <w:t xml:space="preserve">By my signature on this Attachment A, I certify to the statements made above in Section 2 and that I am authorized to bind the Bidder contractually.  Furthermore, I certify that all information provided </w:t>
            </w:r>
            <w:proofErr w:type="gramStart"/>
            <w:r w:rsidRPr="00EB7DF1">
              <w:rPr>
                <w:rFonts w:cs="Arial"/>
                <w:b/>
                <w:sz w:val="16"/>
                <w:szCs w:val="16"/>
              </w:rPr>
              <w:t>in connection with</w:t>
            </w:r>
            <w:proofErr w:type="gramEnd"/>
            <w:r w:rsidRPr="00EB7DF1">
              <w:rPr>
                <w:rFonts w:cs="Arial"/>
                <w:b/>
                <w:sz w:val="16"/>
                <w:szCs w:val="16"/>
              </w:rPr>
              <w:t xml:space="preserve"> its proposal is true and accurate</w:t>
            </w:r>
            <w:r w:rsidRPr="009C76BA">
              <w:rPr>
                <w:rFonts w:cs="Arial"/>
                <w:b/>
                <w:color w:val="002060"/>
                <w:sz w:val="16"/>
                <w:szCs w:val="16"/>
              </w:rPr>
              <w:t>.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bottom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Typed or Printed Name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bottom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Title/Position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vAlign w:val="bottom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Signature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35C69" w:rsidRPr="007E47E6" w:rsidTr="00224AE5">
        <w:trPr>
          <w:cantSplit/>
          <w:trHeight w:val="568"/>
          <w:jc w:val="center"/>
        </w:trPr>
        <w:tc>
          <w:tcPr>
            <w:tcW w:w="9817" w:type="dxa"/>
            <w:tcBorders>
              <w:bottom w:val="single" w:sz="4" w:space="0" w:color="auto"/>
            </w:tcBorders>
            <w:vAlign w:val="bottom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35C69" w:rsidRPr="007E47E6" w:rsidTr="00224AE5">
        <w:trPr>
          <w:cantSplit/>
          <w:trHeight w:val="284"/>
          <w:jc w:val="center"/>
        </w:trPr>
        <w:tc>
          <w:tcPr>
            <w:tcW w:w="9817" w:type="dxa"/>
            <w:shd w:val="clear" w:color="auto" w:fill="B8CCE4" w:themeFill="accent1" w:themeFillTint="66"/>
            <w:vAlign w:val="center"/>
          </w:tcPr>
          <w:p w:rsidR="00035C69" w:rsidRPr="007E47E6" w:rsidRDefault="00035C69" w:rsidP="00B85C7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</w:p>
        </w:tc>
        <w:bookmarkStart w:id="14" w:name="_GoBack"/>
        <w:bookmarkEnd w:id="14"/>
      </w:tr>
    </w:tbl>
    <w:p w:rsidR="0065517B" w:rsidRPr="00481E92" w:rsidRDefault="0065517B" w:rsidP="00224AE5">
      <w:pPr>
        <w:rPr>
          <w:rFonts w:ascii="Times New Roman" w:hAnsi="Times New Roman"/>
        </w:rPr>
      </w:pPr>
    </w:p>
    <w:sectPr w:rsidR="0065517B" w:rsidRPr="00481E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ED" w:rsidRDefault="00A453ED" w:rsidP="00A453ED">
      <w:r>
        <w:separator/>
      </w:r>
    </w:p>
  </w:endnote>
  <w:endnote w:type="continuationSeparator" w:id="0">
    <w:p w:rsidR="00A453ED" w:rsidRDefault="00A453ED" w:rsidP="00A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BC" w:rsidRDefault="00224AE5">
    <w:pPr>
      <w:pStyle w:val="Footer"/>
      <w:jc w:val="center"/>
    </w:pPr>
  </w:p>
  <w:p w:rsidR="009206BC" w:rsidRDefault="0022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ED" w:rsidRDefault="00A453ED" w:rsidP="00A453ED">
      <w:r>
        <w:separator/>
      </w:r>
    </w:p>
  </w:footnote>
  <w:footnote w:type="continuationSeparator" w:id="0">
    <w:p w:rsidR="00A453ED" w:rsidRDefault="00A453ED" w:rsidP="00A4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0"/>
    <w:rsid w:val="00035C69"/>
    <w:rsid w:val="000B3D20"/>
    <w:rsid w:val="00224AE5"/>
    <w:rsid w:val="00481E92"/>
    <w:rsid w:val="0065517B"/>
    <w:rsid w:val="00687D4F"/>
    <w:rsid w:val="00A453ED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82B9"/>
  <w15:chartTrackingRefBased/>
  <w15:docId w15:val="{8AF9C61B-13AE-4C39-9E25-55108AC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C69"/>
    <w:pPr>
      <w:jc w:val="both"/>
    </w:pPr>
    <w:rPr>
      <w:rFonts w:ascii="Arial" w:eastAsia="Times New Roman" w:hAnsi="Arial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rsid w:val="0003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69"/>
    <w:rPr>
      <w:rFonts w:ascii="Arial" w:eastAsia="Times New Roman" w:hAnsi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35C69"/>
    <w:rPr>
      <w:color w:val="808080"/>
    </w:rPr>
  </w:style>
  <w:style w:type="paragraph" w:customStyle="1" w:styleId="Default">
    <w:name w:val="Default"/>
    <w:rsid w:val="00035C69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35C6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ED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4E0333982479380BCCB71F240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8776-1186-497B-BCA7-ED08733338D1}"/>
      </w:docPartPr>
      <w:docPartBody>
        <w:p w:rsidR="00E25FC4" w:rsidRDefault="00E97B48" w:rsidP="00E97B48">
          <w:pPr>
            <w:pStyle w:val="F754E0333982479380BCCB71F240382E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065EED54B86248BA8D7A6C96C568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6C2F-E3E2-4884-A405-22A861E53859}"/>
      </w:docPartPr>
      <w:docPartBody>
        <w:p w:rsidR="00E25FC4" w:rsidRDefault="00E97B48" w:rsidP="00E97B48">
          <w:pPr>
            <w:pStyle w:val="065EED54B86248BA8D7A6C96C56858C9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ECD1C036F6F34D76BD580014062D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6731-97B4-410F-BCC4-74F69F7B201D}"/>
      </w:docPartPr>
      <w:docPartBody>
        <w:p w:rsidR="00E25FC4" w:rsidRDefault="00E97B48" w:rsidP="00E97B48">
          <w:pPr>
            <w:pStyle w:val="ECD1C036F6F34D76BD580014062D515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D42BB68C804B3E9C8E055EE38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E11C-6697-42AA-906E-AF16EBA0A11D}"/>
      </w:docPartPr>
      <w:docPartBody>
        <w:p w:rsidR="00E25FC4" w:rsidRDefault="00E97B48" w:rsidP="00E97B48">
          <w:pPr>
            <w:pStyle w:val="B5D42BB68C804B3E9C8E055EE38F7AB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A37A6DA0B0B497D88BC83E43E10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1301-B3DC-431B-9E12-79F4368DB52A}"/>
      </w:docPartPr>
      <w:docPartBody>
        <w:p w:rsidR="00E25FC4" w:rsidRDefault="00E97B48" w:rsidP="00E97B48">
          <w:pPr>
            <w:pStyle w:val="BA37A6DA0B0B497D88BC83E43E1081D5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79130E1343C4E68B8720B523E4B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8ECE-2D2C-4428-AB1B-AB2CCA38E166}"/>
      </w:docPartPr>
      <w:docPartBody>
        <w:p w:rsidR="00E25FC4" w:rsidRDefault="00E97B48" w:rsidP="00E97B48">
          <w:pPr>
            <w:pStyle w:val="B79130E1343C4E68B8720B523E4B1BC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E49F2FBA66940C5A6D9CB2FFB2D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BBA-DE8C-4A79-A902-F474DEF6C3FC}"/>
      </w:docPartPr>
      <w:docPartBody>
        <w:p w:rsidR="00E25FC4" w:rsidRDefault="00E97B48" w:rsidP="00E97B48">
          <w:pPr>
            <w:pStyle w:val="9E49F2FBA66940C5A6D9CB2FFB2D0EC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D1517354CF24CEDA128B461A31B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0DD5-0261-438E-92E8-6DB5C7385E2C}"/>
      </w:docPartPr>
      <w:docPartBody>
        <w:p w:rsidR="00E25FC4" w:rsidRDefault="00E97B48" w:rsidP="00E97B48">
          <w:pPr>
            <w:pStyle w:val="7D1517354CF24CEDA128B461A31B7F0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A0352A0815A468980D15A3F8ABE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E65F-336F-4848-87DC-52C38515B41B}"/>
      </w:docPartPr>
      <w:docPartBody>
        <w:p w:rsidR="00E25FC4" w:rsidRDefault="00E97B48" w:rsidP="00E97B48">
          <w:pPr>
            <w:pStyle w:val="6A0352A0815A468980D15A3F8ABE469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F9F70B14EB843B580595C9A71E0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F924-D0DB-4879-B8FF-F2A3A47CBCCA}"/>
      </w:docPartPr>
      <w:docPartBody>
        <w:p w:rsidR="00E25FC4" w:rsidRDefault="00E97B48" w:rsidP="00E97B48">
          <w:pPr>
            <w:pStyle w:val="FF9F70B14EB843B580595C9A71E05B42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0FEEBADED1747A09273D6956B76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0167-6408-4789-828B-1BE73ECF2259}"/>
      </w:docPartPr>
      <w:docPartBody>
        <w:p w:rsidR="00E25FC4" w:rsidRDefault="00E97B48" w:rsidP="00E97B48">
          <w:pPr>
            <w:pStyle w:val="50FEEBADED1747A09273D6956B76126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49424E409745F1BC9CEBA5C138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99E7-531D-4A3D-9C9C-12CA4797199B}"/>
      </w:docPartPr>
      <w:docPartBody>
        <w:p w:rsidR="00E25FC4" w:rsidRDefault="00E97B48" w:rsidP="00E97B48">
          <w:pPr>
            <w:pStyle w:val="A849424E409745F1BC9CEBA5C13826B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3F8FBF2314F4E628E8B1B7A7997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2B07-753A-4DF4-AE2E-59E193C54695}"/>
      </w:docPartPr>
      <w:docPartBody>
        <w:p w:rsidR="00E25FC4" w:rsidRDefault="00E97B48" w:rsidP="00E97B48">
          <w:pPr>
            <w:pStyle w:val="A3F8FBF2314F4E628E8B1B7A799735A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A840441F9D74C2597D695120C6B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9C94-AA2F-430D-99C1-6F74F09112FA}"/>
      </w:docPartPr>
      <w:docPartBody>
        <w:p w:rsidR="00E25FC4" w:rsidRDefault="00E97B48" w:rsidP="00E97B48">
          <w:pPr>
            <w:pStyle w:val="AA840441F9D74C2597D695120C6B0A8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BA2D157A93F41139D54D417960A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5566-1416-4ACD-9DCC-060981CF01BF}"/>
      </w:docPartPr>
      <w:docPartBody>
        <w:p w:rsidR="00E25FC4" w:rsidRDefault="00E97B48" w:rsidP="00E97B48">
          <w:pPr>
            <w:pStyle w:val="EBA2D157A93F41139D54D417960A6EB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A6578AF5EAF4A5FAAB4DA1B6B3A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FD9F-9F1F-4465-BAEA-1D7DD39B83B8}"/>
      </w:docPartPr>
      <w:docPartBody>
        <w:p w:rsidR="00E25FC4" w:rsidRDefault="00E97B48" w:rsidP="00E97B48">
          <w:pPr>
            <w:pStyle w:val="6A6578AF5EAF4A5FAAB4DA1B6B3A603F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516EFC196F444180A665B48B79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CE8A-E516-428F-B470-C89D1C7BD2F5}"/>
      </w:docPartPr>
      <w:docPartBody>
        <w:p w:rsidR="00E25FC4" w:rsidRDefault="00E97B48" w:rsidP="00E97B48">
          <w:pPr>
            <w:pStyle w:val="CF516EFC196F444180A665B48B7973E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75C4A7B8783487C814EFDD4CB32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6992-05D6-43D4-BC56-E3ABCA50AA97}"/>
      </w:docPartPr>
      <w:docPartBody>
        <w:p w:rsidR="00E25FC4" w:rsidRDefault="00E97B48" w:rsidP="00E97B48">
          <w:pPr>
            <w:pStyle w:val="B75C4A7B8783487C814EFDD4CB3238F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5BDD48C58E40138C1E6CE927E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4E31-45F7-479A-98C8-AB1B11179DDF}"/>
      </w:docPartPr>
      <w:docPartBody>
        <w:p w:rsidR="00E25FC4" w:rsidRDefault="00E97B48" w:rsidP="00E97B48">
          <w:pPr>
            <w:pStyle w:val="D15BDD48C58E40138C1E6CE927E50BC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DB61C8C25204F76926DB2F80BA2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7BDD-426A-4095-89F9-274F3EA848F9}"/>
      </w:docPartPr>
      <w:docPartBody>
        <w:p w:rsidR="00E25FC4" w:rsidRDefault="00E97B48" w:rsidP="00E97B48">
          <w:pPr>
            <w:pStyle w:val="3DB61C8C25204F76926DB2F80BA26B6F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48"/>
    <w:rsid w:val="00E25FC4"/>
    <w:rsid w:val="00E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B48"/>
    <w:rPr>
      <w:color w:val="808080"/>
    </w:rPr>
  </w:style>
  <w:style w:type="paragraph" w:customStyle="1" w:styleId="F754E0333982479380BCCB71F240382E">
    <w:name w:val="F754E0333982479380BCCB71F240382E"/>
    <w:rsid w:val="00E97B48"/>
  </w:style>
  <w:style w:type="paragraph" w:customStyle="1" w:styleId="065EED54B86248BA8D7A6C96C56858C9">
    <w:name w:val="065EED54B86248BA8D7A6C96C56858C9"/>
    <w:rsid w:val="00E97B48"/>
  </w:style>
  <w:style w:type="paragraph" w:customStyle="1" w:styleId="ECD1C036F6F34D76BD580014062D5154">
    <w:name w:val="ECD1C036F6F34D76BD580014062D5154"/>
    <w:rsid w:val="00E97B48"/>
  </w:style>
  <w:style w:type="paragraph" w:customStyle="1" w:styleId="B5D42BB68C804B3E9C8E055EE38F7ABB">
    <w:name w:val="B5D42BB68C804B3E9C8E055EE38F7ABB"/>
    <w:rsid w:val="00E97B48"/>
  </w:style>
  <w:style w:type="paragraph" w:customStyle="1" w:styleId="BA37A6DA0B0B497D88BC83E43E1081D5">
    <w:name w:val="BA37A6DA0B0B497D88BC83E43E1081D5"/>
    <w:rsid w:val="00E97B48"/>
  </w:style>
  <w:style w:type="paragraph" w:customStyle="1" w:styleId="B79130E1343C4E68B8720B523E4B1BCB">
    <w:name w:val="B79130E1343C4E68B8720B523E4B1BCB"/>
    <w:rsid w:val="00E97B48"/>
  </w:style>
  <w:style w:type="paragraph" w:customStyle="1" w:styleId="9E49F2FBA66940C5A6D9CB2FFB2D0ECB">
    <w:name w:val="9E49F2FBA66940C5A6D9CB2FFB2D0ECB"/>
    <w:rsid w:val="00E97B48"/>
  </w:style>
  <w:style w:type="paragraph" w:customStyle="1" w:styleId="7D1517354CF24CEDA128B461A31B7F01">
    <w:name w:val="7D1517354CF24CEDA128B461A31B7F01"/>
    <w:rsid w:val="00E97B48"/>
  </w:style>
  <w:style w:type="paragraph" w:customStyle="1" w:styleId="6A0352A0815A468980D15A3F8ABE469D">
    <w:name w:val="6A0352A0815A468980D15A3F8ABE469D"/>
    <w:rsid w:val="00E97B48"/>
  </w:style>
  <w:style w:type="paragraph" w:customStyle="1" w:styleId="FF9F70B14EB843B580595C9A71E05B42">
    <w:name w:val="FF9F70B14EB843B580595C9A71E05B42"/>
    <w:rsid w:val="00E97B48"/>
  </w:style>
  <w:style w:type="paragraph" w:customStyle="1" w:styleId="50FEEBADED1747A09273D6956B761266">
    <w:name w:val="50FEEBADED1747A09273D6956B761266"/>
    <w:rsid w:val="00E97B48"/>
  </w:style>
  <w:style w:type="paragraph" w:customStyle="1" w:styleId="A849424E409745F1BC9CEBA5C13826B7">
    <w:name w:val="A849424E409745F1BC9CEBA5C13826B7"/>
    <w:rsid w:val="00E97B48"/>
  </w:style>
  <w:style w:type="paragraph" w:customStyle="1" w:styleId="A3F8FBF2314F4E628E8B1B7A799735AC">
    <w:name w:val="A3F8FBF2314F4E628E8B1B7A799735AC"/>
    <w:rsid w:val="00E97B48"/>
  </w:style>
  <w:style w:type="paragraph" w:customStyle="1" w:styleId="AA840441F9D74C2597D695120C6B0A8B">
    <w:name w:val="AA840441F9D74C2597D695120C6B0A8B"/>
    <w:rsid w:val="00E97B48"/>
  </w:style>
  <w:style w:type="paragraph" w:customStyle="1" w:styleId="EBA2D157A93F41139D54D417960A6EB8">
    <w:name w:val="EBA2D157A93F41139D54D417960A6EB8"/>
    <w:rsid w:val="00E97B48"/>
  </w:style>
  <w:style w:type="paragraph" w:customStyle="1" w:styleId="6A6578AF5EAF4A5FAAB4DA1B6B3A603F">
    <w:name w:val="6A6578AF5EAF4A5FAAB4DA1B6B3A603F"/>
    <w:rsid w:val="00E97B48"/>
  </w:style>
  <w:style w:type="paragraph" w:customStyle="1" w:styleId="CF516EFC196F444180A665B48B7973E7">
    <w:name w:val="CF516EFC196F444180A665B48B7973E7"/>
    <w:rsid w:val="00E97B48"/>
  </w:style>
  <w:style w:type="paragraph" w:customStyle="1" w:styleId="B75C4A7B8783487C814EFDD4CB3238F1">
    <w:name w:val="B75C4A7B8783487C814EFDD4CB3238F1"/>
    <w:rsid w:val="00E97B48"/>
  </w:style>
  <w:style w:type="paragraph" w:customStyle="1" w:styleId="D15BDD48C58E40138C1E6CE927E50BCD">
    <w:name w:val="D15BDD48C58E40138C1E6CE927E50BCD"/>
    <w:rsid w:val="00E97B48"/>
  </w:style>
  <w:style w:type="paragraph" w:customStyle="1" w:styleId="3DB61C8C25204F76926DB2F80BA26B6F">
    <w:name w:val="3DB61C8C25204F76926DB2F80BA26B6F"/>
    <w:rsid w:val="00E97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Joanne C (HEALTH)</dc:creator>
  <cp:keywords/>
  <dc:description/>
  <cp:lastModifiedBy>Hughes, Joanne C (HEALTH)</cp:lastModifiedBy>
  <cp:revision>4</cp:revision>
  <dcterms:created xsi:type="dcterms:W3CDTF">2017-06-13T13:10:00Z</dcterms:created>
  <dcterms:modified xsi:type="dcterms:W3CDTF">2017-06-13T13:25:00Z</dcterms:modified>
</cp:coreProperties>
</file>