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55C4" w14:textId="1A49A80D" w:rsidR="007D621F" w:rsidRPr="005A0C86" w:rsidRDefault="00606B78" w:rsidP="005A0C86">
      <w:pPr>
        <w:pBdr>
          <w:top w:val="thinThickSmallGap" w:sz="24" w:space="5" w:color="auto"/>
          <w:left w:val="thinThickSmallGap" w:sz="24" w:space="0" w:color="auto"/>
          <w:bottom w:val="thickThinSmallGap" w:sz="24" w:space="4" w:color="auto"/>
          <w:right w:val="thickThinSmallGap" w:sz="24" w:space="0" w:color="auto"/>
        </w:pBdr>
        <w:shd w:val="clear" w:color="auto" w:fill="808080" w:themeFill="background1" w:themeFillShade="80"/>
        <w:jc w:val="center"/>
        <w:rPr>
          <w:color w:val="FFFFFF"/>
          <w:sz w:val="36"/>
          <w:szCs w:val="36"/>
        </w:rPr>
      </w:pPr>
      <w:r w:rsidRPr="00B50D93">
        <w:rPr>
          <w:color w:val="FFFFFF" w:themeColor="background1"/>
          <w:sz w:val="36"/>
          <w:szCs w:val="36"/>
        </w:rPr>
        <w:t>Important Information about Lead in Your Drinking Water</w:t>
      </w:r>
    </w:p>
    <w:p w14:paraId="43247A45" w14:textId="11DEF0A1" w:rsidR="007D621F" w:rsidRPr="005A0C86" w:rsidRDefault="00B50D93" w:rsidP="005A0C86">
      <w:pPr>
        <w:tabs>
          <w:tab w:val="left" w:pos="540"/>
        </w:tabs>
        <w:spacing w:before="120" w:after="120"/>
        <w:ind w:left="547" w:hanging="547"/>
        <w:rPr>
          <w:rFonts w:asciiTheme="minorHAnsi" w:hAnsiTheme="minorHAnsi" w:cstheme="minorHAnsi"/>
          <w:sz w:val="22"/>
          <w:szCs w:val="22"/>
        </w:rPr>
      </w:pPr>
      <w:r w:rsidRPr="00A93833">
        <w:rPr>
          <w:rFonts w:asciiTheme="minorHAnsi" w:hAnsiTheme="minorHAnsi" w:cstheme="minorHAnsi"/>
          <w:b/>
          <w:bCs/>
          <w:sz w:val="22"/>
          <w:szCs w:val="22"/>
        </w:rPr>
        <w:t>Note</w:t>
      </w:r>
      <w:r w:rsidRPr="00A93833">
        <w:rPr>
          <w:rFonts w:asciiTheme="minorHAnsi" w:hAnsiTheme="minorHAnsi" w:cstheme="minorHAnsi"/>
          <w:sz w:val="22"/>
          <w:szCs w:val="22"/>
        </w:rPr>
        <w:t>:</w:t>
      </w:r>
      <w:r w:rsidRPr="00A93833">
        <w:rPr>
          <w:rFonts w:asciiTheme="minorHAnsi" w:hAnsiTheme="minorHAnsi" w:cstheme="minorHAnsi"/>
          <w:sz w:val="22"/>
          <w:szCs w:val="22"/>
        </w:rPr>
        <w:tab/>
        <w:t>For systems serving a large population of non-English speaking consumers, notification materials must contain information on how to obtain a translated copy or request assistance in the appropriate language.</w:t>
      </w:r>
    </w:p>
    <w:p w14:paraId="3956D8EA" w14:textId="3F747A59" w:rsidR="00D655EA" w:rsidRPr="00C84DC2" w:rsidRDefault="00816AE6" w:rsidP="005A0C86">
      <w:pPr>
        <w:pBdr>
          <w:top w:val="single" w:sz="4" w:space="5" w:color="auto"/>
          <w:left w:val="single" w:sz="4" w:space="2" w:color="auto"/>
          <w:bottom w:val="single" w:sz="4" w:space="5" w:color="auto"/>
          <w:right w:val="single" w:sz="4" w:space="2" w:color="auto"/>
        </w:pBdr>
        <w:rPr>
          <w:rFonts w:ascii="Verdana" w:hAnsi="Verdana"/>
          <w:b/>
          <w:i/>
          <w:sz w:val="20"/>
          <w:szCs w:val="20"/>
        </w:rPr>
      </w:pPr>
      <w:r w:rsidRPr="00C84DC2">
        <w:rPr>
          <w:rFonts w:ascii="Verdana" w:hAnsi="Verdana"/>
          <w:i/>
          <w:color w:val="2B579A"/>
          <w:sz w:val="20"/>
          <w:szCs w:val="20"/>
          <w:shd w:val="clear" w:color="auto" w:fill="E6E6E6"/>
        </w:rPr>
        <w:fldChar w:fldCharType="begin">
          <w:ffData>
            <w:name w:val="Text1"/>
            <w:enabled/>
            <w:calcOnExit w:val="0"/>
            <w:textInput/>
          </w:ffData>
        </w:fldChar>
      </w:r>
      <w:bookmarkStart w:id="0" w:name="Text1"/>
      <w:r w:rsidRPr="00C84DC2">
        <w:rPr>
          <w:rFonts w:ascii="Verdana" w:hAnsi="Verdana"/>
          <w:i/>
          <w:sz w:val="20"/>
          <w:szCs w:val="20"/>
        </w:rPr>
        <w:instrText xml:space="preserve"> FORMTEXT </w:instrText>
      </w:r>
      <w:r w:rsidRPr="00C84DC2">
        <w:rPr>
          <w:rFonts w:ascii="Verdana" w:hAnsi="Verdana"/>
          <w:i/>
          <w:color w:val="2B579A"/>
          <w:sz w:val="20"/>
          <w:szCs w:val="20"/>
          <w:shd w:val="clear" w:color="auto" w:fill="E6E6E6"/>
        </w:rPr>
      </w:r>
      <w:r w:rsidRPr="00C84DC2">
        <w:rPr>
          <w:rFonts w:ascii="Verdana" w:hAnsi="Verdana"/>
          <w:i/>
          <w:color w:val="2B579A"/>
          <w:sz w:val="20"/>
          <w:szCs w:val="20"/>
          <w:shd w:val="clear" w:color="auto" w:fill="E6E6E6"/>
        </w:rPr>
        <w:fldChar w:fldCharType="separate"/>
      </w:r>
      <w:r w:rsidRPr="00C84DC2">
        <w:rPr>
          <w:rFonts w:ascii="Verdana" w:hAnsi="Verdana"/>
          <w:i/>
          <w:noProof/>
          <w:sz w:val="20"/>
          <w:szCs w:val="20"/>
        </w:rPr>
        <w:t>[Insert name of water system]</w:t>
      </w:r>
      <w:r w:rsidRPr="00C84DC2">
        <w:rPr>
          <w:rFonts w:ascii="Verdana" w:hAnsi="Verdana"/>
          <w:i/>
          <w:color w:val="2B579A"/>
          <w:sz w:val="20"/>
          <w:szCs w:val="20"/>
          <w:shd w:val="clear" w:color="auto" w:fill="E6E6E6"/>
        </w:rPr>
        <w:fldChar w:fldCharType="end"/>
      </w:r>
      <w:bookmarkEnd w:id="0"/>
      <w:r w:rsidR="00606B78" w:rsidRPr="00C84DC2">
        <w:rPr>
          <w:rFonts w:ascii="Verdana" w:hAnsi="Verdana"/>
          <w:i/>
          <w:sz w:val="20"/>
          <w:szCs w:val="20"/>
        </w:rPr>
        <w:t xml:space="preserve"> found elevated levels of lead in drinking water in some homes/buildings. </w:t>
      </w:r>
      <w:r w:rsidR="00606B78" w:rsidRPr="00C84DC2">
        <w:rPr>
          <w:rFonts w:ascii="Arial" w:hAnsi="Arial" w:cs="Arial"/>
          <w:i/>
          <w:sz w:val="20"/>
          <w:szCs w:val="20"/>
        </w:rPr>
        <w:t xml:space="preserve">Lead can cause serious health problems, especially for pregnant women and young children. </w:t>
      </w:r>
      <w:r w:rsidR="00606B78" w:rsidRPr="00C84DC2">
        <w:rPr>
          <w:rFonts w:ascii="Arial" w:hAnsi="Arial" w:cs="Arial"/>
          <w:b/>
          <w:i/>
          <w:sz w:val="20"/>
          <w:szCs w:val="20"/>
        </w:rPr>
        <w:t>Please read this information closely to see what you can do to reduce lead in your drinking water.</w:t>
      </w:r>
    </w:p>
    <w:p w14:paraId="53CC4C38" w14:textId="77777777" w:rsidR="00D655EA" w:rsidRPr="00F2298D" w:rsidRDefault="00D655EA">
      <w:pPr>
        <w:rPr>
          <w:b/>
          <w:sz w:val="18"/>
          <w:szCs w:val="18"/>
        </w:rPr>
      </w:pPr>
    </w:p>
    <w:p w14:paraId="1689A6EC" w14:textId="77777777" w:rsidR="00D655EA" w:rsidRPr="00F2298D" w:rsidRDefault="00D655EA">
      <w:pPr>
        <w:rPr>
          <w:b/>
          <w:sz w:val="18"/>
          <w:szCs w:val="18"/>
        </w:rPr>
        <w:sectPr w:rsidR="00D655EA" w:rsidRPr="00F2298D" w:rsidSect="00A93833">
          <w:type w:val="continuous"/>
          <w:pgSz w:w="12240" w:h="15840" w:code="1"/>
          <w:pgMar w:top="810" w:right="864" w:bottom="360" w:left="864" w:header="720" w:footer="720" w:gutter="0"/>
          <w:cols w:space="720"/>
          <w:docGrid w:linePitch="360"/>
        </w:sectPr>
      </w:pPr>
    </w:p>
    <w:p w14:paraId="39D56FEB" w14:textId="77777777" w:rsidR="00606B78" w:rsidRPr="00A93833" w:rsidRDefault="00606B78" w:rsidP="005A0C86">
      <w:pPr>
        <w:pBdr>
          <w:top w:val="single" w:sz="4" w:space="3" w:color="auto"/>
          <w:left w:val="single" w:sz="4" w:space="0" w:color="auto"/>
          <w:bottom w:val="single" w:sz="4" w:space="3" w:color="auto"/>
          <w:right w:val="single" w:sz="4" w:space="0" w:color="auto"/>
        </w:pBdr>
        <w:shd w:val="clear" w:color="auto" w:fill="808080"/>
        <w:spacing w:after="120"/>
        <w:jc w:val="center"/>
        <w:rPr>
          <w:color w:val="FFFFFF"/>
        </w:rPr>
      </w:pPr>
      <w:r w:rsidRPr="00A93833">
        <w:rPr>
          <w:b/>
          <w:color w:val="FFFFFF"/>
        </w:rPr>
        <w:t>Health Effects of Lead</w:t>
      </w:r>
    </w:p>
    <w:p w14:paraId="6C4769E3" w14:textId="4BBB0E33" w:rsidR="00606B78" w:rsidRPr="00A93833" w:rsidRDefault="00BF3D38" w:rsidP="00A93833">
      <w:pPr>
        <w:pStyle w:val="Default"/>
        <w:spacing w:after="240"/>
        <w:jc w:val="both"/>
        <w:rPr>
          <w:i/>
          <w:iCs/>
        </w:rPr>
      </w:pPr>
      <w:bookmarkStart w:id="1" w:name="_Hlk126763068"/>
      <w:r w:rsidRPr="00A93833">
        <w:rPr>
          <w:i/>
          <w:iCs/>
          <w:color w:val="221E1F"/>
        </w:rPr>
        <w:t>Exposure</w:t>
      </w:r>
      <w:r w:rsidR="001C06EA" w:rsidRPr="00A93833">
        <w:rPr>
          <w:i/>
          <w:iCs/>
          <w:color w:val="221E1F"/>
        </w:rPr>
        <w:t xml:space="preserve"> </w:t>
      </w:r>
      <w:r w:rsidRPr="00A93833">
        <w:rPr>
          <w:i/>
          <w:iCs/>
          <w:color w:val="221E1F"/>
        </w:rPr>
        <w:t xml:space="preserve">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A93833">
        <w:rPr>
          <w:i/>
          <w:iCs/>
          <w:color w:val="221E1F"/>
        </w:rPr>
        <w:t>kidney</w:t>
      </w:r>
      <w:proofErr w:type="gramEnd"/>
      <w:r w:rsidRPr="00A93833">
        <w:rPr>
          <w:i/>
          <w:iCs/>
          <w:color w:val="221E1F"/>
        </w:rPr>
        <w:t xml:space="preserve"> or nervous system problems</w:t>
      </w:r>
      <w:bookmarkEnd w:id="1"/>
      <w:r w:rsidR="00C84DC2" w:rsidRPr="00A93833">
        <w:rPr>
          <w:i/>
          <w:iCs/>
          <w:color w:val="221E1F"/>
        </w:rPr>
        <w:t>.</w:t>
      </w:r>
      <w:r w:rsidR="00F2298D" w:rsidRPr="00A93833">
        <w:rPr>
          <w:i/>
          <w:iCs/>
          <w:color w:val="221E1F"/>
        </w:rPr>
        <w:t xml:space="preserve"> </w:t>
      </w:r>
    </w:p>
    <w:p w14:paraId="0AB624E0" w14:textId="77777777" w:rsidR="00606B78" w:rsidRPr="00A93833" w:rsidRDefault="00606B78" w:rsidP="005A0C86">
      <w:pPr>
        <w:pBdr>
          <w:top w:val="single" w:sz="4" w:space="3" w:color="auto"/>
          <w:left w:val="single" w:sz="4" w:space="0" w:color="auto"/>
          <w:bottom w:val="single" w:sz="4" w:space="3" w:color="auto"/>
          <w:right w:val="single" w:sz="4" w:space="0" w:color="auto"/>
        </w:pBdr>
        <w:shd w:val="clear" w:color="auto" w:fill="808080"/>
        <w:spacing w:before="120" w:after="120"/>
        <w:jc w:val="center"/>
        <w:rPr>
          <w:color w:val="FFFFFF"/>
        </w:rPr>
      </w:pPr>
      <w:r w:rsidRPr="00A93833">
        <w:rPr>
          <w:b/>
          <w:color w:val="FFFFFF"/>
        </w:rPr>
        <w:t>Sources of Lead</w:t>
      </w:r>
    </w:p>
    <w:p w14:paraId="614EC58E" w14:textId="0086AC5A" w:rsidR="00E87DCD" w:rsidRPr="00A93833" w:rsidRDefault="00880109" w:rsidP="00A93833">
      <w:pPr>
        <w:autoSpaceDE w:val="0"/>
        <w:autoSpaceDN w:val="0"/>
        <w:adjustRightInd w:val="0"/>
        <w:spacing w:after="240"/>
        <w:jc w:val="both"/>
        <w:rPr>
          <w:color w:val="221E1F"/>
        </w:rPr>
      </w:pPr>
      <w:r w:rsidRPr="00A93833">
        <w:rPr>
          <w:color w:val="221E1F"/>
        </w:rPr>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In addition, lead can be found in </w:t>
      </w:r>
      <w:proofErr w:type="gramStart"/>
      <w:r w:rsidRPr="00A93833">
        <w:rPr>
          <w:color w:val="221E1F"/>
        </w:rPr>
        <w:t>a number of</w:t>
      </w:r>
      <w:proofErr w:type="gramEnd"/>
      <w:r w:rsidRPr="00A93833">
        <w:rPr>
          <w:color w:val="221E1F"/>
        </w:rPr>
        <w:t xml:space="preserve"> consumer products, including certain types of pottery, pewter, brass fixtures, food, and cosmetics. Other sources include exposure in the </w:t>
      </w:r>
      <w:r w:rsidR="00ED659F" w:rsidRPr="00A93833">
        <w:rPr>
          <w:color w:val="221E1F"/>
        </w:rPr>
        <w:t>workplace</w:t>
      </w:r>
      <w:r w:rsidRPr="00A93833">
        <w:rPr>
          <w:color w:val="221E1F"/>
        </w:rPr>
        <w:t xml:space="preserve"> (jobs that include house painting, plumbing, renovation, construction, auto repair, welding, electronics repair, </w:t>
      </w:r>
      <w:proofErr w:type="gramStart"/>
      <w:r w:rsidRPr="00A93833">
        <w:rPr>
          <w:color w:val="221E1F"/>
        </w:rPr>
        <w:t>jewelry</w:t>
      </w:r>
      <w:proofErr w:type="gramEnd"/>
      <w:r w:rsidRPr="00A93833">
        <w:rPr>
          <w:color w:val="221E1F"/>
        </w:rPr>
        <w:t xml:space="preserve"> or pottery repair) and exposure from certain hobbies (such as stained glass or pottery, fishing, making or shooting firearms and collecting lead or pewter figurines), as lead can be carried on clothing and shoes. Children’s hands or their toys can </w:t>
      </w:r>
      <w:proofErr w:type="gramStart"/>
      <w:r w:rsidRPr="00A93833">
        <w:rPr>
          <w:color w:val="221E1F"/>
        </w:rPr>
        <w:t>come into contact with</w:t>
      </w:r>
      <w:proofErr w:type="gramEnd"/>
      <w:r w:rsidRPr="00A93833">
        <w:rPr>
          <w:color w:val="221E1F"/>
        </w:rPr>
        <w:t xml:space="preserve"> lead in paint, dust and soil. Therefore, washing children’s hands and their toys will help reduce the potential for lead exposure from these sources.</w:t>
      </w:r>
    </w:p>
    <w:p w14:paraId="23D95BE3" w14:textId="77777777" w:rsidR="005604B1" w:rsidRPr="00A93833" w:rsidRDefault="00E87DCD" w:rsidP="00A93833">
      <w:pPr>
        <w:autoSpaceDE w:val="0"/>
        <w:autoSpaceDN w:val="0"/>
        <w:adjustRightInd w:val="0"/>
        <w:spacing w:after="240"/>
        <w:jc w:val="both"/>
        <w:rPr>
          <w:color w:val="221E1F"/>
        </w:rPr>
      </w:pPr>
      <w:r w:rsidRPr="00A93833">
        <w:rPr>
          <w:color w:val="221E1F"/>
        </w:rPr>
        <w:t xml:space="preserve">Plumbing materials, including pipes, new brass faucets, fittings, and valves, including those advertised as “lead-free,” may contribute lead to drinking water. The law currently allows pipes, fittings, and fixtures with up to 0.25 percent </w:t>
      </w:r>
      <w:r w:rsidRPr="00A93833">
        <w:rPr>
          <w:color w:val="221E1F"/>
        </w:rPr>
        <w:t>weighted average of lead to be identified as "lead-free."</w:t>
      </w:r>
    </w:p>
    <w:p w14:paraId="179BEA02" w14:textId="2F0ADAB8" w:rsidR="00A23325" w:rsidRPr="0030492B" w:rsidRDefault="0030492B" w:rsidP="0030492B">
      <w:r w:rsidRPr="007D20BF">
        <w:rPr>
          <w:color w:val="221E1F"/>
        </w:rPr>
        <w:fldChar w:fldCharType="begin">
          <w:ffData>
            <w:name w:val=""/>
            <w:enabled/>
            <w:calcOnExit w:val="0"/>
            <w:textInput/>
          </w:ffData>
        </w:fldChar>
      </w:r>
      <w:r w:rsidRPr="007D20BF">
        <w:rPr>
          <w:color w:val="221E1F"/>
        </w:rPr>
        <w:instrText xml:space="preserve"> FORMTEXT </w:instrText>
      </w:r>
      <w:r w:rsidRPr="007D20BF">
        <w:rPr>
          <w:color w:val="221E1F"/>
        </w:rPr>
      </w:r>
      <w:r w:rsidRPr="007D20BF">
        <w:rPr>
          <w:color w:val="221E1F"/>
        </w:rPr>
        <w:fldChar w:fldCharType="separate"/>
      </w:r>
      <w:r w:rsidRPr="007D20BF">
        <w:rPr>
          <w:noProof/>
          <w:color w:val="221E1F"/>
        </w:rPr>
        <w:t>[</w:t>
      </w:r>
      <w:r w:rsidRPr="00A93833">
        <w:rPr>
          <w:color w:val="221E1F"/>
        </w:rPr>
        <w:t>Insert utility-specific information describing your community’s source water and/or presence of lead service lines] When water is in contact with pipes [or service lines] or plumbing that contains lead for several hours, the lead may enter drinking water. Homes built before 1988 are more likely to have lead pipes or lead solder</w:t>
      </w:r>
      <w:r>
        <w:rPr>
          <w:color w:val="221E1F"/>
        </w:rPr>
        <w:t>.</w:t>
      </w:r>
      <w:r w:rsidRPr="007D20BF">
        <w:rPr>
          <w:noProof/>
          <w:color w:val="221E1F"/>
        </w:rPr>
        <w:t>]</w:t>
      </w:r>
      <w:r w:rsidRPr="007D20BF">
        <w:rPr>
          <w:color w:val="221E1F"/>
        </w:rPr>
        <w:fldChar w:fldCharType="end"/>
      </w:r>
    </w:p>
    <w:p w14:paraId="536D00DA" w14:textId="77777777" w:rsidR="00C840C7" w:rsidRPr="00A93833" w:rsidRDefault="00A23325" w:rsidP="005A0C86">
      <w:pPr>
        <w:pBdr>
          <w:top w:val="single" w:sz="4" w:space="3" w:color="auto"/>
          <w:left w:val="single" w:sz="4" w:space="0" w:color="auto"/>
          <w:bottom w:val="single" w:sz="4" w:space="3" w:color="auto"/>
          <w:right w:val="single" w:sz="4" w:space="0" w:color="auto"/>
        </w:pBdr>
        <w:shd w:val="clear" w:color="auto" w:fill="808080"/>
        <w:spacing w:before="120" w:after="120"/>
        <w:jc w:val="center"/>
        <w:rPr>
          <w:b/>
          <w:color w:val="FFFFFF"/>
        </w:rPr>
      </w:pPr>
      <w:r w:rsidRPr="00A93833">
        <w:rPr>
          <w:b/>
          <w:color w:val="FFFFFF"/>
        </w:rPr>
        <w:t xml:space="preserve">Steps You Can Take to Reduce </w:t>
      </w:r>
    </w:p>
    <w:p w14:paraId="17C698E5" w14:textId="77777777" w:rsidR="00594717" w:rsidRPr="00A93833" w:rsidRDefault="00D655EA" w:rsidP="00A93833">
      <w:pPr>
        <w:pStyle w:val="Default"/>
        <w:spacing w:after="240"/>
        <w:jc w:val="both"/>
      </w:pPr>
      <w:r w:rsidRPr="00A93833">
        <w:rPr>
          <w:b/>
        </w:rPr>
        <w:t xml:space="preserve">1. </w:t>
      </w:r>
      <w:r w:rsidR="00A23325" w:rsidRPr="00A93833">
        <w:rPr>
          <w:b/>
          <w:i/>
        </w:rPr>
        <w:t>Run your water to flush out lead.</w:t>
      </w:r>
      <w:r w:rsidR="00A23325" w:rsidRPr="00A93833">
        <w:t xml:space="preserve">  </w:t>
      </w:r>
    </w:p>
    <w:p w14:paraId="268542F8" w14:textId="404E5475" w:rsidR="00D655EA" w:rsidRPr="00A93833" w:rsidRDefault="00743D1B" w:rsidP="00A93833">
      <w:pPr>
        <w:pStyle w:val="Default"/>
        <w:spacing w:after="240"/>
        <w:jc w:val="both"/>
      </w:pPr>
      <w:r w:rsidRPr="00A93833">
        <w:rPr>
          <w:noProof/>
          <w:color w:val="221E1F"/>
          <w:shd w:val="clear" w:color="auto" w:fill="E6E6E6"/>
        </w:rPr>
        <w:drawing>
          <wp:anchor distT="0" distB="0" distL="114300" distR="114300" simplePos="0" relativeHeight="251658240" behindDoc="0" locked="0" layoutInCell="1" allowOverlap="1" wp14:anchorId="4ED12945" wp14:editId="099896A7">
            <wp:simplePos x="0" y="0"/>
            <wp:positionH relativeFrom="column">
              <wp:posOffset>2620645</wp:posOffset>
            </wp:positionH>
            <wp:positionV relativeFrom="paragraph">
              <wp:posOffset>60325</wp:posOffset>
            </wp:positionV>
            <wp:extent cx="572135" cy="5765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765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126763157"/>
      <w:r w:rsidR="00B65BE4" w:rsidRPr="00A93833">
        <w:rPr>
          <w:color w:val="221E1F"/>
        </w:rPr>
        <w:t>Before 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w:t>
      </w:r>
      <w:bookmarkEnd w:id="2"/>
      <w:r w:rsidR="00B65BE4" w:rsidRPr="00A93833">
        <w:rPr>
          <w:color w:val="221E1F"/>
        </w:rPr>
        <w:t xml:space="preserve"> </w:t>
      </w:r>
    </w:p>
    <w:p w14:paraId="2BFC79CB" w14:textId="370A309D" w:rsidR="00A93833" w:rsidRDefault="00D655EA" w:rsidP="00A93833">
      <w:pPr>
        <w:pStyle w:val="Default"/>
        <w:spacing w:after="240"/>
        <w:jc w:val="both"/>
        <w:rPr>
          <w:b/>
        </w:rPr>
      </w:pPr>
      <w:r w:rsidRPr="00A93833">
        <w:rPr>
          <w:b/>
        </w:rPr>
        <w:t xml:space="preserve">2. </w:t>
      </w:r>
      <w:r w:rsidR="00A23325" w:rsidRPr="00A93833">
        <w:rPr>
          <w:b/>
          <w:i/>
        </w:rPr>
        <w:t>Use cold water for cooking and preparing baby formula.</w:t>
      </w:r>
      <w:r w:rsidR="00A23325" w:rsidRPr="00A93833">
        <w:rPr>
          <w:b/>
        </w:rPr>
        <w:t xml:space="preserve">  </w:t>
      </w:r>
    </w:p>
    <w:p w14:paraId="430C7AD4" w14:textId="1A20AD60" w:rsidR="00D655EA" w:rsidRPr="00A93833" w:rsidRDefault="00A93833" w:rsidP="00A93833">
      <w:pPr>
        <w:pStyle w:val="Default"/>
        <w:spacing w:after="240"/>
        <w:jc w:val="both"/>
      </w:pPr>
      <w:r w:rsidRPr="00A93833">
        <w:rPr>
          <w:b/>
          <w:noProof/>
          <w:color w:val="2B579A"/>
          <w:shd w:val="clear" w:color="auto" w:fill="E6E6E6"/>
        </w:rPr>
        <w:drawing>
          <wp:anchor distT="0" distB="0" distL="114300" distR="114300" simplePos="0" relativeHeight="251658241" behindDoc="0" locked="0" layoutInCell="1" allowOverlap="1" wp14:anchorId="491A6CDE" wp14:editId="159BD870">
            <wp:simplePos x="0" y="0"/>
            <wp:positionH relativeFrom="column">
              <wp:posOffset>-22860</wp:posOffset>
            </wp:positionH>
            <wp:positionV relativeFrom="paragraph">
              <wp:posOffset>45720</wp:posOffset>
            </wp:positionV>
            <wp:extent cx="625475" cy="664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98D" w:rsidRPr="00A93833">
        <w:rPr>
          <w:color w:val="221E1F"/>
        </w:rPr>
        <w:t xml:space="preserve">Do not cook with or drink water from the hot water </w:t>
      </w:r>
      <w:proofErr w:type="gramStart"/>
      <w:r w:rsidR="00F2298D" w:rsidRPr="00A93833">
        <w:rPr>
          <w:color w:val="221E1F"/>
        </w:rPr>
        <w:t>tap;</w:t>
      </w:r>
      <w:proofErr w:type="gramEnd"/>
      <w:r w:rsidR="00F2298D" w:rsidRPr="00A93833">
        <w:rPr>
          <w:color w:val="221E1F"/>
        </w:rPr>
        <w:t xml:space="preserve"> lead dissolves more easily </w:t>
      </w:r>
      <w:r w:rsidR="0048196D">
        <w:rPr>
          <w:color w:val="221E1F"/>
        </w:rPr>
        <w:t>in</w:t>
      </w:r>
      <w:r w:rsidR="00F2298D" w:rsidRPr="00A93833">
        <w:rPr>
          <w:color w:val="221E1F"/>
        </w:rPr>
        <w:t xml:space="preserve"> hot water. Do not use water from the hot water tap to make baby formula. </w:t>
      </w:r>
    </w:p>
    <w:p w14:paraId="50D0FC8B" w14:textId="6AF70528" w:rsidR="00F2298D" w:rsidRPr="00A93833" w:rsidRDefault="00D655EA" w:rsidP="00A93833">
      <w:pPr>
        <w:pStyle w:val="Default"/>
        <w:spacing w:after="240"/>
        <w:jc w:val="both"/>
      </w:pPr>
      <w:r w:rsidRPr="00A93833">
        <w:rPr>
          <w:b/>
        </w:rPr>
        <w:t xml:space="preserve">3. </w:t>
      </w:r>
      <w:r w:rsidR="005B38A3" w:rsidRPr="00A93833">
        <w:rPr>
          <w:b/>
          <w:i/>
        </w:rPr>
        <w:t>Do not boil water to remove lead</w:t>
      </w:r>
      <w:r w:rsidR="005B38A3" w:rsidRPr="00A93833">
        <w:rPr>
          <w:b/>
        </w:rPr>
        <w:t>.</w:t>
      </w:r>
      <w:r w:rsidR="005B38A3" w:rsidRPr="00A93833">
        <w:t xml:space="preserve">  </w:t>
      </w:r>
      <w:r w:rsidR="00F2298D" w:rsidRPr="00A93833">
        <w:rPr>
          <w:color w:val="221E1F"/>
        </w:rPr>
        <w:t xml:space="preserve">Boiling water will not reduce lead. </w:t>
      </w:r>
    </w:p>
    <w:p w14:paraId="1A1C065F" w14:textId="647479EF" w:rsidR="00A93833" w:rsidRDefault="005A0C86" w:rsidP="005A0C86">
      <w:pPr>
        <w:pStyle w:val="Default"/>
        <w:spacing w:after="240"/>
        <w:ind w:right="36"/>
        <w:jc w:val="both"/>
      </w:pPr>
      <w:r w:rsidRPr="00A93833">
        <w:rPr>
          <w:b/>
          <w:noProof/>
          <w:color w:val="2B579A"/>
          <w:shd w:val="clear" w:color="auto" w:fill="E6E6E6"/>
        </w:rPr>
        <w:drawing>
          <wp:anchor distT="0" distB="0" distL="114300" distR="114300" simplePos="0" relativeHeight="251658242" behindDoc="0" locked="0" layoutInCell="1" allowOverlap="1" wp14:anchorId="4C9058F2" wp14:editId="467F3BB1">
            <wp:simplePos x="0" y="0"/>
            <wp:positionH relativeFrom="column">
              <wp:posOffset>2620010</wp:posOffset>
            </wp:positionH>
            <wp:positionV relativeFrom="paragraph">
              <wp:posOffset>335280</wp:posOffset>
            </wp:positionV>
            <wp:extent cx="528955" cy="868680"/>
            <wp:effectExtent l="0" t="0" r="0" b="0"/>
            <wp:wrapSquare wrapText="bothSides"/>
            <wp:docPr id="6" name="Picture 6" descr="j037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799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95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EA" w:rsidRPr="00A93833">
        <w:rPr>
          <w:b/>
          <w:bCs/>
        </w:rPr>
        <w:t xml:space="preserve">4. </w:t>
      </w:r>
      <w:r w:rsidR="005B38A3" w:rsidRPr="00A93833">
        <w:rPr>
          <w:b/>
          <w:bCs/>
          <w:i/>
          <w:iCs/>
        </w:rPr>
        <w:t>Look for alternative sources or treatment of water.</w:t>
      </w:r>
      <w:r w:rsidR="005B38A3" w:rsidRPr="00A93833">
        <w:t xml:space="preserve">  </w:t>
      </w:r>
    </w:p>
    <w:p w14:paraId="4B96A799" w14:textId="4E671A9B" w:rsidR="0090418C" w:rsidRPr="00A93833" w:rsidRDefault="00F2298D" w:rsidP="005A0C86">
      <w:pPr>
        <w:pStyle w:val="Default"/>
        <w:jc w:val="both"/>
        <w:rPr>
          <w:color w:val="221E1F"/>
        </w:rPr>
      </w:pPr>
      <w:r w:rsidRPr="00A93833">
        <w:rPr>
          <w:color w:val="221E1F"/>
        </w:rPr>
        <w:t xml:space="preserve">You may consider purchasing bottled water or a water filter. Read the package to be sure the filter is approved to reduce lead or contact NSF at </w:t>
      </w:r>
      <w:r w:rsidR="005F4F3F" w:rsidRPr="00A93833">
        <w:rPr>
          <w:color w:val="221E1F"/>
        </w:rPr>
        <w:t>1-</w:t>
      </w:r>
      <w:r w:rsidR="00C22222" w:rsidRPr="00A93833">
        <w:rPr>
          <w:color w:val="221E1F"/>
        </w:rPr>
        <w:t>8</w:t>
      </w:r>
      <w:r w:rsidR="005F4F3F" w:rsidRPr="00A93833">
        <w:rPr>
          <w:color w:val="221E1F"/>
        </w:rPr>
        <w:t>00-NSF-8010 (1-</w:t>
      </w:r>
      <w:r w:rsidR="005604B1" w:rsidRPr="00A93833">
        <w:rPr>
          <w:color w:val="221E1F"/>
        </w:rPr>
        <w:t>800-673-8010</w:t>
      </w:r>
      <w:r w:rsidR="005F4F3F" w:rsidRPr="00A93833">
        <w:rPr>
          <w:color w:val="221E1F"/>
        </w:rPr>
        <w:t>)</w:t>
      </w:r>
      <w:r w:rsidR="00C22222" w:rsidRPr="00A93833">
        <w:rPr>
          <w:color w:val="221E1F"/>
        </w:rPr>
        <w:t xml:space="preserve"> or visit</w:t>
      </w:r>
      <w:r w:rsidR="0090418C" w:rsidRPr="00A93833">
        <w:rPr>
          <w:color w:val="221E1F"/>
        </w:rPr>
        <w:t>:</w:t>
      </w:r>
    </w:p>
    <w:p w14:paraId="3900DEC4" w14:textId="59044804" w:rsidR="00D655EA" w:rsidRPr="00A93833" w:rsidRDefault="000B3168" w:rsidP="00A93833">
      <w:pPr>
        <w:pStyle w:val="Default"/>
        <w:spacing w:after="240"/>
        <w:jc w:val="both"/>
      </w:pPr>
      <w:hyperlink r:id="rId11" w:history="1">
        <w:r w:rsidR="0090418C" w:rsidRPr="005A0C86">
          <w:rPr>
            <w:rStyle w:val="Hyperlink"/>
            <w:rFonts w:ascii="Arial" w:eastAsia="Segoe UI" w:hAnsi="Arial" w:cs="Arial"/>
            <w:sz w:val="22"/>
            <w:szCs w:val="22"/>
          </w:rPr>
          <w:t>https://info.nsf.org/Certified/dwtu/listings_leadreduction.asp</w:t>
        </w:r>
      </w:hyperlink>
      <w:r w:rsidR="00C22222" w:rsidRPr="005A0C86">
        <w:rPr>
          <w:rFonts w:ascii="Arial" w:hAnsi="Arial" w:cs="Arial"/>
          <w:color w:val="221E1F"/>
          <w:sz w:val="22"/>
          <w:szCs w:val="22"/>
        </w:rPr>
        <w:t>,</w:t>
      </w:r>
      <w:r w:rsidR="00C22222" w:rsidRPr="00A93833">
        <w:rPr>
          <w:color w:val="221E1F"/>
        </w:rPr>
        <w:t xml:space="preserve"> for a consumer guide of approved water filters. </w:t>
      </w:r>
      <w:bookmarkStart w:id="3" w:name="_Hlk126763228"/>
      <w:r w:rsidR="00181399" w:rsidRPr="00A93833">
        <w:rPr>
          <w:color w:val="221E1F"/>
        </w:rPr>
        <w:t>In conjunction with flushing, properly operated filters are highly effective at reducing lead exposure.</w:t>
      </w:r>
      <w:bookmarkEnd w:id="3"/>
      <w:r w:rsidR="00F2298D" w:rsidRPr="00A93833">
        <w:rPr>
          <w:color w:val="221E1F"/>
        </w:rPr>
        <w:t xml:space="preserve"> Be sure to maintain and replace a filter device </w:t>
      </w:r>
      <w:r w:rsidR="00C84DC2" w:rsidRPr="00A93833">
        <w:rPr>
          <w:color w:val="221E1F"/>
        </w:rPr>
        <w:t>following</w:t>
      </w:r>
      <w:r w:rsidR="00F2298D" w:rsidRPr="00A93833">
        <w:rPr>
          <w:color w:val="221E1F"/>
        </w:rPr>
        <w:t xml:space="preserve"> the manufacturer’s instructions to protect water quality. </w:t>
      </w:r>
    </w:p>
    <w:p w14:paraId="13A47098" w14:textId="16A9E993" w:rsidR="005F4F3F" w:rsidRPr="00A93833" w:rsidRDefault="00B13571" w:rsidP="005A0C86">
      <w:pPr>
        <w:pStyle w:val="Default"/>
        <w:jc w:val="both"/>
        <w:rPr>
          <w:b/>
          <w:bCs/>
          <w:iCs/>
          <w:color w:val="1C8B8D"/>
        </w:rPr>
      </w:pPr>
      <w:r w:rsidRPr="00A93833">
        <w:rPr>
          <w:b/>
        </w:rPr>
        <w:t xml:space="preserve">5. </w:t>
      </w:r>
      <w:r w:rsidRPr="00A93833">
        <w:rPr>
          <w:b/>
          <w:bCs/>
          <w:i/>
          <w:iCs/>
          <w:color w:val="221E1F"/>
        </w:rPr>
        <w:t xml:space="preserve">Replace your plumbing fixtures if they are found to contain lead. </w:t>
      </w:r>
      <w:r w:rsidR="0047155A" w:rsidRPr="00A93833">
        <w:rPr>
          <w:bCs/>
          <w:iCs/>
          <w:color w:val="auto"/>
        </w:rPr>
        <w:t>Plumbing materials including brass faucets, fittings, and valves, including those advertised as “lead-free,” may contribute lead to drinking water. The law previously allowed end-use brass fixtures, such as faucets, with up to 8 percent lead to be labeled as “</w:t>
      </w:r>
      <w:r w:rsidR="00110A1B" w:rsidRPr="00A93833">
        <w:rPr>
          <w:bCs/>
          <w:iCs/>
          <w:color w:val="auto"/>
        </w:rPr>
        <w:t>lead-free</w:t>
      </w:r>
      <w:r w:rsidR="0047155A" w:rsidRPr="00A93833">
        <w:rPr>
          <w:bCs/>
          <w:iCs/>
          <w:color w:val="auto"/>
        </w:rPr>
        <w:t>.” As of January 4, 2014, end-use brass fixtures, such as faucets, fittings</w:t>
      </w:r>
      <w:r w:rsidR="00110A1B" w:rsidRPr="00A93833">
        <w:rPr>
          <w:bCs/>
          <w:iCs/>
          <w:color w:val="auto"/>
        </w:rPr>
        <w:t>,</w:t>
      </w:r>
      <w:r w:rsidR="0047155A" w:rsidRPr="00A93833">
        <w:rPr>
          <w:bCs/>
          <w:iCs/>
          <w:color w:val="auto"/>
        </w:rPr>
        <w:t xml:space="preserve"> and valves, must meet the new “lead-free” definition of having no more than 0.25 percent lead on a weighted average. Visit the </w:t>
      </w:r>
      <w:r w:rsidR="005F4F3F" w:rsidRPr="00A93833">
        <w:rPr>
          <w:bCs/>
          <w:iCs/>
          <w:color w:val="auto"/>
        </w:rPr>
        <w:t>NSF</w:t>
      </w:r>
      <w:r w:rsidR="0047155A" w:rsidRPr="00A93833">
        <w:rPr>
          <w:bCs/>
          <w:iCs/>
          <w:color w:val="auto"/>
        </w:rPr>
        <w:t xml:space="preserve"> website at</w:t>
      </w:r>
      <w:r w:rsidR="0047155A" w:rsidRPr="00A93833">
        <w:rPr>
          <w:b/>
          <w:bCs/>
          <w:iCs/>
          <w:color w:val="auto"/>
        </w:rPr>
        <w:t>:</w:t>
      </w:r>
      <w:r w:rsidR="0047155A" w:rsidRPr="00A93833">
        <w:rPr>
          <w:b/>
          <w:bCs/>
          <w:iCs/>
          <w:color w:val="1C8B8D"/>
        </w:rPr>
        <w:t xml:space="preserve"> </w:t>
      </w:r>
    </w:p>
    <w:p w14:paraId="46B72BED" w14:textId="720142B6" w:rsidR="0047155A" w:rsidRPr="00A93833" w:rsidRDefault="000B3168" w:rsidP="00A93833">
      <w:pPr>
        <w:spacing w:after="240"/>
        <w:jc w:val="both"/>
        <w:rPr>
          <w:rStyle w:val="Pa5ArialChar"/>
          <w:b w:val="0"/>
          <w:bCs w:val="0"/>
          <w:color w:val="auto"/>
          <w:sz w:val="24"/>
          <w:szCs w:val="24"/>
        </w:rPr>
      </w:pPr>
      <w:hyperlink r:id="rId12" w:history="1">
        <w:r w:rsidR="005F4F3F" w:rsidRPr="005A0C86">
          <w:rPr>
            <w:rStyle w:val="Hyperlink"/>
            <w:rFonts w:ascii="Arial" w:hAnsi="Arial" w:cs="Arial"/>
            <w:sz w:val="22"/>
            <w:szCs w:val="22"/>
          </w:rPr>
          <w:t>https://d2evkimvhatqav.cloudfront.net/documents/Lead_free_certification_marks.pdf</w:t>
        </w:r>
      </w:hyperlink>
      <w:r w:rsidR="005F4F3F" w:rsidRPr="00A93833">
        <w:rPr>
          <w:rFonts w:ascii="Arial" w:hAnsi="Arial" w:cs="Arial"/>
        </w:rPr>
        <w:t xml:space="preserve"> </w:t>
      </w:r>
      <w:r w:rsidR="0047155A" w:rsidRPr="00A93833">
        <w:rPr>
          <w:bCs/>
          <w:iCs/>
        </w:rPr>
        <w:t>to learn more about lead-containing plumbing fixtures and how to identify lead-free certification marks on new fixtures.</w:t>
      </w:r>
    </w:p>
    <w:p w14:paraId="7C1CF30B" w14:textId="77777777" w:rsidR="00B13571" w:rsidRPr="00A93833" w:rsidRDefault="00B13571" w:rsidP="00D70B50">
      <w:pPr>
        <w:pStyle w:val="Pa31"/>
        <w:spacing w:after="240" w:line="240" w:lineRule="auto"/>
        <w:jc w:val="both"/>
        <w:rPr>
          <w:rFonts w:ascii="Times New Roman" w:hAnsi="Times New Roman"/>
          <w:b/>
          <w:bCs/>
        </w:rPr>
      </w:pPr>
      <w:r w:rsidRPr="00A93833">
        <w:rPr>
          <w:rStyle w:val="Pa5ArialChar"/>
          <w:rFonts w:ascii="Times New Roman" w:hAnsi="Times New Roman" w:cs="Times New Roman"/>
          <w:color w:val="auto"/>
          <w:sz w:val="24"/>
          <w:szCs w:val="24"/>
        </w:rPr>
        <w:t>Should you test your water for lead</w:t>
      </w:r>
      <w:r w:rsidRPr="00A93833">
        <w:rPr>
          <w:rFonts w:ascii="Times New Roman" w:hAnsi="Times New Roman"/>
          <w:b/>
          <w:bCs/>
        </w:rPr>
        <w:t>?</w:t>
      </w:r>
    </w:p>
    <w:p w14:paraId="7DA4E5ED" w14:textId="6482AEB3" w:rsidR="00B13571" w:rsidRPr="00A93833" w:rsidRDefault="00B13571" w:rsidP="00D70B50">
      <w:pPr>
        <w:pStyle w:val="Pa31"/>
        <w:spacing w:after="240" w:line="240" w:lineRule="auto"/>
        <w:jc w:val="both"/>
        <w:rPr>
          <w:rFonts w:ascii="Times New Roman" w:hAnsi="Times New Roman"/>
          <w:color w:val="221E1F"/>
        </w:rPr>
      </w:pPr>
      <w:r w:rsidRPr="00A93833">
        <w:rPr>
          <w:rFonts w:ascii="Times New Roman" w:hAnsi="Times New Roman"/>
          <w:color w:val="221E1F"/>
        </w:rPr>
        <w:t xml:space="preserve">If lead-containing plumbing materials are identified in your home, you may want to consider testing your water for lead to determine how much lead is in your drinking water. Call us at </w:t>
      </w:r>
      <w:r w:rsidR="00816AE6" w:rsidRPr="00A93833">
        <w:rPr>
          <w:rFonts w:ascii="Times New Roman" w:hAnsi="Times New Roman"/>
          <w:color w:val="221E1F"/>
          <w:shd w:val="clear" w:color="auto" w:fill="E6E6E6"/>
        </w:rPr>
        <w:fldChar w:fldCharType="begin">
          <w:ffData>
            <w:name w:val="Text3"/>
            <w:enabled/>
            <w:calcOnExit w:val="0"/>
            <w:textInput/>
          </w:ffData>
        </w:fldChar>
      </w:r>
      <w:bookmarkStart w:id="4" w:name="Text3"/>
      <w:r w:rsidR="00816AE6" w:rsidRPr="00A93833">
        <w:rPr>
          <w:rFonts w:ascii="Times New Roman" w:hAnsi="Times New Roman"/>
          <w:color w:val="221E1F"/>
        </w:rPr>
        <w:instrText xml:space="preserve"> FORMTEXT </w:instrText>
      </w:r>
      <w:r w:rsidR="00816AE6" w:rsidRPr="00A93833">
        <w:rPr>
          <w:rFonts w:ascii="Times New Roman" w:hAnsi="Times New Roman"/>
          <w:color w:val="221E1F"/>
          <w:shd w:val="clear" w:color="auto" w:fill="E6E6E6"/>
        </w:rPr>
      </w:r>
      <w:r w:rsidR="00816AE6" w:rsidRPr="00A93833">
        <w:rPr>
          <w:rFonts w:ascii="Times New Roman" w:hAnsi="Times New Roman"/>
          <w:color w:val="221E1F"/>
          <w:shd w:val="clear" w:color="auto" w:fill="E6E6E6"/>
        </w:rPr>
        <w:fldChar w:fldCharType="separate"/>
      </w:r>
      <w:r w:rsidR="00816AE6" w:rsidRPr="00A93833">
        <w:rPr>
          <w:rFonts w:ascii="Times New Roman" w:hAnsi="Times New Roman"/>
          <w:noProof/>
          <w:color w:val="221E1F"/>
        </w:rPr>
        <w:t>[insert phone number for your water system]</w:t>
      </w:r>
      <w:r w:rsidR="00816AE6" w:rsidRPr="00A93833">
        <w:rPr>
          <w:rFonts w:ascii="Times New Roman" w:hAnsi="Times New Roman"/>
          <w:color w:val="221E1F"/>
          <w:shd w:val="clear" w:color="auto" w:fill="E6E6E6"/>
        </w:rPr>
        <w:fldChar w:fldCharType="end"/>
      </w:r>
      <w:bookmarkEnd w:id="4"/>
      <w:r w:rsidRPr="00A93833">
        <w:rPr>
          <w:rFonts w:ascii="Times New Roman" w:hAnsi="Times New Roman"/>
          <w:color w:val="221E1F"/>
        </w:rPr>
        <w:t xml:space="preserve"> to find out how to get your water tested for lead. </w:t>
      </w:r>
      <w:r w:rsidR="00816AE6" w:rsidRPr="00A93833">
        <w:rPr>
          <w:rFonts w:ascii="Times New Roman" w:hAnsi="Times New Roman"/>
          <w:color w:val="221E1F"/>
          <w:shd w:val="clear" w:color="auto" w:fill="E6E6E6"/>
        </w:rPr>
        <w:fldChar w:fldCharType="begin">
          <w:ffData>
            <w:name w:val="Text4"/>
            <w:enabled/>
            <w:calcOnExit w:val="0"/>
            <w:textInput/>
          </w:ffData>
        </w:fldChar>
      </w:r>
      <w:bookmarkStart w:id="5" w:name="Text4"/>
      <w:r w:rsidR="00816AE6" w:rsidRPr="00A93833">
        <w:rPr>
          <w:rFonts w:ascii="Times New Roman" w:hAnsi="Times New Roman"/>
          <w:color w:val="221E1F"/>
        </w:rPr>
        <w:instrText xml:space="preserve"> FORMTEXT </w:instrText>
      </w:r>
      <w:r w:rsidR="00816AE6" w:rsidRPr="00A93833">
        <w:rPr>
          <w:rFonts w:ascii="Times New Roman" w:hAnsi="Times New Roman"/>
          <w:color w:val="221E1F"/>
          <w:shd w:val="clear" w:color="auto" w:fill="E6E6E6"/>
        </w:rPr>
      </w:r>
      <w:r w:rsidR="00816AE6" w:rsidRPr="00A93833">
        <w:rPr>
          <w:rFonts w:ascii="Times New Roman" w:hAnsi="Times New Roman"/>
          <w:color w:val="221E1F"/>
          <w:shd w:val="clear" w:color="auto" w:fill="E6E6E6"/>
        </w:rPr>
        <w:fldChar w:fldCharType="separate"/>
      </w:r>
      <w:r w:rsidR="00816AE6" w:rsidRPr="00A93833">
        <w:rPr>
          <w:rFonts w:ascii="Times New Roman" w:hAnsi="Times New Roman"/>
          <w:noProof/>
          <w:color w:val="221E1F"/>
        </w:rPr>
        <w:t>[Include information on your water system’s testing program. For example, do you provide free testing? Are there labs in your area that are certified to do lead in water testing?]</w:t>
      </w:r>
      <w:r w:rsidR="00816AE6" w:rsidRPr="00A93833">
        <w:rPr>
          <w:rFonts w:ascii="Times New Roman" w:hAnsi="Times New Roman"/>
          <w:color w:val="221E1F"/>
          <w:shd w:val="clear" w:color="auto" w:fill="E6E6E6"/>
        </w:rPr>
        <w:fldChar w:fldCharType="end"/>
      </w:r>
      <w:bookmarkEnd w:id="5"/>
    </w:p>
    <w:p w14:paraId="6ED61156" w14:textId="78588B3C" w:rsidR="00B13571" w:rsidRPr="00A93833" w:rsidRDefault="00B13571" w:rsidP="00D70B50">
      <w:pPr>
        <w:pStyle w:val="Pa5Arial"/>
        <w:spacing w:before="0" w:after="240" w:line="240" w:lineRule="auto"/>
        <w:jc w:val="both"/>
        <w:rPr>
          <w:rFonts w:ascii="Times New Roman" w:hAnsi="Times New Roman" w:cs="Times New Roman"/>
          <w:color w:val="auto"/>
          <w:sz w:val="24"/>
          <w:szCs w:val="24"/>
        </w:rPr>
      </w:pPr>
      <w:r w:rsidRPr="00A93833">
        <w:rPr>
          <w:rFonts w:ascii="Times New Roman" w:hAnsi="Times New Roman" w:cs="Times New Roman"/>
          <w:color w:val="auto"/>
          <w:sz w:val="24"/>
          <w:szCs w:val="24"/>
        </w:rPr>
        <w:t>Should your child be tested for lead?</w:t>
      </w:r>
    </w:p>
    <w:p w14:paraId="25640595" w14:textId="68BED441" w:rsidR="00B13571" w:rsidRPr="00A93833" w:rsidRDefault="00B13571" w:rsidP="00D70B50">
      <w:pPr>
        <w:spacing w:after="240"/>
        <w:jc w:val="both"/>
        <w:rPr>
          <w:bCs/>
          <w:iCs/>
        </w:rPr>
      </w:pPr>
      <w:r w:rsidRPr="00A93833">
        <w:t>New York Public Health Law requires primary health care providers to screen each child for blood lead levels at one and two years of age as part of routine well</w:t>
      </w:r>
      <w:r w:rsidR="00764112" w:rsidRPr="00A93833">
        <w:t>-</w:t>
      </w:r>
      <w:proofErr w:type="gramStart"/>
      <w:r w:rsidRPr="00A93833">
        <w:t>child care</w:t>
      </w:r>
      <w:proofErr w:type="gramEnd"/>
      <w:r w:rsidRPr="00A93833">
        <w:t>.  In addition, a</w:t>
      </w:r>
      <w:r w:rsidRPr="00A93833">
        <w:rPr>
          <w:iCs/>
        </w:rPr>
        <w:t xml:space="preserve">t each routine well-child visit, or at least annually if a child has not had routine well-child visits, primary health care providers assess each child who is at least </w:t>
      </w:r>
      <w:r w:rsidR="00BC76D0" w:rsidRPr="00A93833">
        <w:rPr>
          <w:iCs/>
        </w:rPr>
        <w:t>six months</w:t>
      </w:r>
      <w:r w:rsidRPr="00A93833">
        <w:rPr>
          <w:iCs/>
        </w:rPr>
        <w:t xml:space="preserve"> of age, but under six years of age, for high lead exposure.  </w:t>
      </w:r>
      <w:r w:rsidRPr="00A93833">
        <w:rPr>
          <w:bCs/>
          <w:iCs/>
        </w:rPr>
        <w:t xml:space="preserve">Each child found to be at risk for high lead exposure is screened or referred for lead screening. </w:t>
      </w:r>
    </w:p>
    <w:p w14:paraId="1ABB65FB" w14:textId="0950823A" w:rsidR="00A57875" w:rsidRPr="00A93833" w:rsidRDefault="00B13571" w:rsidP="00D70B50">
      <w:pPr>
        <w:pStyle w:val="Pa31"/>
        <w:spacing w:after="240" w:line="240" w:lineRule="auto"/>
        <w:jc w:val="both"/>
        <w:rPr>
          <w:rFonts w:ascii="Times New Roman" w:hAnsi="Times New Roman"/>
          <w:color w:val="221E1F"/>
        </w:rPr>
      </w:pPr>
      <w:r w:rsidRPr="00A93833">
        <w:rPr>
          <w:rFonts w:ascii="Times New Roman" w:hAnsi="Times New Roman"/>
          <w:color w:val="221E1F"/>
        </w:rPr>
        <w:t xml:space="preserve">If your child has not had routine well-child visits (since the age of one year) and you are concerned about lead exposure to your child, contact your local </w:t>
      </w:r>
      <w:r w:rsidRPr="00A93833">
        <w:rPr>
          <w:rFonts w:ascii="Times New Roman" w:hAnsi="Times New Roman"/>
          <w:color w:val="221E1F"/>
        </w:rPr>
        <w:t>health department or healthcare provider to find out how you can get your child tested for lead.</w:t>
      </w:r>
    </w:p>
    <w:p w14:paraId="21E4AFDA" w14:textId="77777777" w:rsidR="00E242A4" w:rsidRPr="00A93833" w:rsidRDefault="00E242A4" w:rsidP="005A0C86">
      <w:pPr>
        <w:pBdr>
          <w:top w:val="single" w:sz="4" w:space="3" w:color="auto"/>
          <w:left w:val="single" w:sz="4" w:space="0" w:color="auto"/>
          <w:bottom w:val="single" w:sz="4" w:space="3" w:color="auto"/>
          <w:right w:val="single" w:sz="4" w:space="0" w:color="auto"/>
        </w:pBdr>
        <w:shd w:val="clear" w:color="auto" w:fill="808080"/>
        <w:spacing w:before="120"/>
        <w:jc w:val="center"/>
        <w:rPr>
          <w:b/>
          <w:color w:val="FFFFFF"/>
        </w:rPr>
      </w:pPr>
      <w:r w:rsidRPr="00A93833">
        <w:rPr>
          <w:b/>
          <w:color w:val="FFFFFF"/>
        </w:rPr>
        <w:t>What happened?</w:t>
      </w:r>
    </w:p>
    <w:p w14:paraId="5D3AF2CB" w14:textId="77777777" w:rsidR="00E242A4" w:rsidRPr="00A93833" w:rsidRDefault="00E242A4" w:rsidP="005A0C86">
      <w:pPr>
        <w:pBdr>
          <w:top w:val="single" w:sz="4" w:space="3" w:color="auto"/>
          <w:left w:val="single" w:sz="4" w:space="0" w:color="auto"/>
          <w:bottom w:val="single" w:sz="4" w:space="3" w:color="auto"/>
          <w:right w:val="single" w:sz="4" w:space="0" w:color="auto"/>
        </w:pBdr>
        <w:shd w:val="clear" w:color="auto" w:fill="808080"/>
        <w:spacing w:after="120"/>
        <w:jc w:val="center"/>
        <w:rPr>
          <w:color w:val="FFFFFF"/>
        </w:rPr>
      </w:pPr>
      <w:r w:rsidRPr="00A93833">
        <w:rPr>
          <w:b/>
          <w:color w:val="FFFFFF"/>
        </w:rPr>
        <w:t>What is being done?</w:t>
      </w:r>
    </w:p>
    <w:p w14:paraId="2EFC7D48" w14:textId="4229EB00" w:rsidR="00460810" w:rsidRPr="00A93833" w:rsidRDefault="00C64A8B" w:rsidP="005F4F3F">
      <w:pPr>
        <w:spacing w:after="120"/>
        <w:jc w:val="both"/>
      </w:pPr>
      <w:r w:rsidRPr="00A93833">
        <w:rPr>
          <w:color w:val="221E1F"/>
          <w:shd w:val="clear" w:color="auto" w:fill="E6E6E6"/>
        </w:rPr>
        <w:fldChar w:fldCharType="begin">
          <w:ffData>
            <w:name w:val="Text5"/>
            <w:enabled/>
            <w:calcOnExit w:val="0"/>
            <w:textInput/>
          </w:ffData>
        </w:fldChar>
      </w:r>
      <w:bookmarkStart w:id="6" w:name="Text5"/>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how and when the exceedance was discovered in your community and provide information on the source(s) of lead in the drinking water, if known.]</w:t>
      </w:r>
      <w:r w:rsidRPr="00A93833">
        <w:rPr>
          <w:color w:val="221E1F"/>
          <w:shd w:val="clear" w:color="auto" w:fill="E6E6E6"/>
        </w:rPr>
        <w:fldChar w:fldCharType="end"/>
      </w:r>
      <w:bookmarkEnd w:id="6"/>
    </w:p>
    <w:p w14:paraId="234DECD6" w14:textId="5D293DA2" w:rsidR="00460810" w:rsidRPr="00A93833" w:rsidRDefault="00C64A8B" w:rsidP="005F4F3F">
      <w:pPr>
        <w:pStyle w:val="Default"/>
        <w:spacing w:after="120"/>
        <w:jc w:val="both"/>
      </w:pPr>
      <w:r w:rsidRPr="00A93833">
        <w:rPr>
          <w:color w:val="221E1F"/>
          <w:shd w:val="clear" w:color="auto" w:fill="E6E6E6"/>
        </w:rPr>
        <w:fldChar w:fldCharType="begin">
          <w:ffData>
            <w:name w:val="Text6"/>
            <w:enabled/>
            <w:calcOnExit w:val="0"/>
            <w:textInput/>
          </w:ffData>
        </w:fldChar>
      </w:r>
      <w:bookmarkStart w:id="7" w:name="Text6"/>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what your system is doing to reduce lead levels in homes in your community.]</w:t>
      </w:r>
      <w:r w:rsidRPr="00A93833">
        <w:rPr>
          <w:color w:val="221E1F"/>
          <w:shd w:val="clear" w:color="auto" w:fill="E6E6E6"/>
        </w:rPr>
        <w:fldChar w:fldCharType="end"/>
      </w:r>
      <w:bookmarkEnd w:id="7"/>
      <w:r w:rsidR="00F2298D" w:rsidRPr="00A93833">
        <w:rPr>
          <w:color w:val="221E1F"/>
        </w:rPr>
        <w:t xml:space="preserve"> </w:t>
      </w:r>
    </w:p>
    <w:p w14:paraId="7845365C" w14:textId="024099E0" w:rsidR="00C64A8B" w:rsidRPr="00A93833" w:rsidRDefault="00C64A8B" w:rsidP="005F4F3F">
      <w:pPr>
        <w:spacing w:after="120"/>
        <w:jc w:val="both"/>
        <w:rPr>
          <w:color w:val="221E1F"/>
        </w:rPr>
      </w:pPr>
      <w:r w:rsidRPr="00A93833">
        <w:rPr>
          <w:color w:val="221E1F"/>
          <w:shd w:val="clear" w:color="auto" w:fill="E6E6E6"/>
        </w:rPr>
        <w:fldChar w:fldCharType="begin">
          <w:ffData>
            <w:name w:val="Text7"/>
            <w:enabled/>
            <w:calcOnExit w:val="0"/>
            <w:textInput/>
          </w:ffData>
        </w:fldChar>
      </w:r>
      <w:bookmarkStart w:id="8" w:name="Text7"/>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 xml:space="preserve">[Insert information about lead service lines in your community, how </w:t>
      </w:r>
      <w:r w:rsidR="007D621F" w:rsidRPr="00A93833">
        <w:rPr>
          <w:noProof/>
          <w:color w:val="221E1F"/>
        </w:rPr>
        <w:t>consumers</w:t>
      </w:r>
      <w:r w:rsidRPr="00A93833">
        <w:rPr>
          <w:noProof/>
          <w:color w:val="221E1F"/>
        </w:rPr>
        <w:t xml:space="preserve"> can find out </w:t>
      </w:r>
      <w:r w:rsidR="00C84DC2" w:rsidRPr="00A93833">
        <w:rPr>
          <w:noProof/>
          <w:color w:val="221E1F"/>
        </w:rPr>
        <w:t>if</w:t>
      </w:r>
      <w:r w:rsidRPr="00A93833">
        <w:rPr>
          <w:noProof/>
          <w:color w:val="221E1F"/>
        </w:rPr>
        <w:t xml:space="preserve"> they have a lead service line, what your water system is doing to replace lead service lines, etc.]</w:t>
      </w:r>
      <w:r w:rsidRPr="00A93833">
        <w:rPr>
          <w:color w:val="221E1F"/>
          <w:shd w:val="clear" w:color="auto" w:fill="E6E6E6"/>
        </w:rPr>
        <w:fldChar w:fldCharType="end"/>
      </w:r>
      <w:bookmarkEnd w:id="8"/>
    </w:p>
    <w:p w14:paraId="3CAC50BD" w14:textId="172C61B0" w:rsidR="00E242A4" w:rsidRPr="00A93833" w:rsidRDefault="00C64A8B" w:rsidP="005F4F3F">
      <w:pPr>
        <w:pStyle w:val="Default"/>
        <w:spacing w:after="120"/>
        <w:jc w:val="both"/>
      </w:pPr>
      <w:r w:rsidRPr="00A93833">
        <w:rPr>
          <w:color w:val="221E1F"/>
          <w:shd w:val="clear" w:color="auto" w:fill="E6E6E6"/>
        </w:rPr>
        <w:fldChar w:fldCharType="begin">
          <w:ffData>
            <w:name w:val="Text8"/>
            <w:enabled/>
            <w:calcOnExit w:val="0"/>
            <w:textInput/>
          </w:ffData>
        </w:fldChar>
      </w:r>
      <w:bookmarkStart w:id="9" w:name="Text8"/>
      <w:r w:rsidRPr="00A93833">
        <w:rPr>
          <w:color w:val="221E1F"/>
        </w:rPr>
        <w:instrText xml:space="preserve"> FORMTEXT </w:instrText>
      </w:r>
      <w:r w:rsidRPr="00A93833">
        <w:rPr>
          <w:color w:val="221E1F"/>
          <w:shd w:val="clear" w:color="auto" w:fill="E6E6E6"/>
        </w:rPr>
      </w:r>
      <w:r w:rsidRPr="00A93833">
        <w:rPr>
          <w:color w:val="221E1F"/>
          <w:shd w:val="clear" w:color="auto" w:fill="E6E6E6"/>
        </w:rPr>
        <w:fldChar w:fldCharType="separate"/>
      </w:r>
      <w:r w:rsidRPr="00A93833">
        <w:rPr>
          <w:noProof/>
          <w:color w:val="221E1F"/>
        </w:rPr>
        <w:t>[Insert information about the history of lead levels in tap water samples in your community. For example, have they declined substantially over time? Have they been low and risen recently? Is there a known reason for any lead level changes?]</w:t>
      </w:r>
      <w:r w:rsidRPr="00A93833">
        <w:rPr>
          <w:color w:val="221E1F"/>
          <w:shd w:val="clear" w:color="auto" w:fill="E6E6E6"/>
        </w:rPr>
        <w:fldChar w:fldCharType="end"/>
      </w:r>
      <w:bookmarkEnd w:id="9"/>
      <w:r w:rsidR="00F2298D" w:rsidRPr="00A93833">
        <w:rPr>
          <w:color w:val="221E1F"/>
        </w:rPr>
        <w:t xml:space="preserve"> </w:t>
      </w:r>
    </w:p>
    <w:p w14:paraId="39A22F3D" w14:textId="77777777" w:rsidR="00E242A4" w:rsidRPr="00A93833" w:rsidRDefault="00E242A4" w:rsidP="005F4F3F">
      <w:pPr>
        <w:pBdr>
          <w:top w:val="single" w:sz="4" w:space="3" w:color="auto"/>
          <w:left w:val="single" w:sz="4" w:space="0" w:color="auto"/>
          <w:bottom w:val="single" w:sz="4" w:space="3" w:color="auto"/>
          <w:right w:val="single" w:sz="4" w:space="0" w:color="auto"/>
        </w:pBdr>
        <w:shd w:val="clear" w:color="auto" w:fill="808080"/>
        <w:spacing w:before="120" w:after="120"/>
        <w:jc w:val="center"/>
        <w:rPr>
          <w:b/>
          <w:color w:val="FFFFFF"/>
        </w:rPr>
      </w:pPr>
      <w:r w:rsidRPr="00A93833">
        <w:rPr>
          <w:b/>
          <w:color w:val="FFFFFF"/>
        </w:rPr>
        <w:t>For More Information</w:t>
      </w:r>
    </w:p>
    <w:p w14:paraId="4B58F636" w14:textId="035BD7C2" w:rsidR="00E93EF6" w:rsidRPr="00A93833" w:rsidRDefault="00AE70F7" w:rsidP="005604B1">
      <w:pPr>
        <w:spacing w:after="240"/>
        <w:jc w:val="both"/>
      </w:pPr>
      <w:r w:rsidRPr="00A93833">
        <w:t xml:space="preserve">Call us at </w:t>
      </w:r>
      <w:r w:rsidR="00C64A8B" w:rsidRPr="00A93833">
        <w:rPr>
          <w:i/>
          <w:color w:val="2B579A"/>
          <w:shd w:val="clear" w:color="auto" w:fill="E6E6E6"/>
        </w:rPr>
        <w:fldChar w:fldCharType="begin">
          <w:ffData>
            <w:name w:val="Text9"/>
            <w:enabled/>
            <w:calcOnExit w:val="0"/>
            <w:textInput/>
          </w:ffData>
        </w:fldChar>
      </w:r>
      <w:bookmarkStart w:id="10" w:name="Text9"/>
      <w:r w:rsidR="00C64A8B" w:rsidRPr="00A93833">
        <w:rPr>
          <w:i/>
        </w:rPr>
        <w:instrText xml:space="preserve"> FORMTEXT </w:instrText>
      </w:r>
      <w:r w:rsidR="00C64A8B" w:rsidRPr="00A93833">
        <w:rPr>
          <w:i/>
          <w:color w:val="2B579A"/>
          <w:shd w:val="clear" w:color="auto" w:fill="E6E6E6"/>
        </w:rPr>
      </w:r>
      <w:r w:rsidR="00C64A8B" w:rsidRPr="00A93833">
        <w:rPr>
          <w:i/>
          <w:color w:val="2B579A"/>
          <w:shd w:val="clear" w:color="auto" w:fill="E6E6E6"/>
        </w:rPr>
        <w:fldChar w:fldCharType="separate"/>
      </w:r>
      <w:r w:rsidR="00C64A8B" w:rsidRPr="00A93833">
        <w:rPr>
          <w:i/>
          <w:noProof/>
        </w:rPr>
        <w:t>[insert phone number]</w:t>
      </w:r>
      <w:r w:rsidR="00C64A8B" w:rsidRPr="00A93833">
        <w:rPr>
          <w:i/>
          <w:color w:val="2B579A"/>
          <w:shd w:val="clear" w:color="auto" w:fill="E6E6E6"/>
        </w:rPr>
        <w:fldChar w:fldCharType="end"/>
      </w:r>
      <w:bookmarkEnd w:id="10"/>
      <w:r w:rsidRPr="00A93833">
        <w:t xml:space="preserve"> or (if applicable) visit our </w:t>
      </w:r>
      <w:r w:rsidR="00C64A8B" w:rsidRPr="00A93833">
        <w:t>website</w:t>
      </w:r>
      <w:r w:rsidRPr="00A93833">
        <w:t xml:space="preserve"> at </w:t>
      </w:r>
      <w:r w:rsidR="00ED1D43" w:rsidRPr="00A93833">
        <w:rPr>
          <w:color w:val="2B579A"/>
          <w:shd w:val="clear" w:color="auto" w:fill="E6E6E6"/>
        </w:rPr>
        <w:fldChar w:fldCharType="begin">
          <w:ffData>
            <w:name w:val="Text10"/>
            <w:enabled/>
            <w:calcOnExit w:val="0"/>
            <w:textInput/>
          </w:ffData>
        </w:fldChar>
      </w:r>
      <w:bookmarkStart w:id="11" w:name="Text10"/>
      <w:r w:rsidR="00ED1D43" w:rsidRPr="00A93833">
        <w:instrText xml:space="preserve"> FORMTEXT </w:instrText>
      </w:r>
      <w:r w:rsidR="00ED1D43" w:rsidRPr="00A93833">
        <w:rPr>
          <w:color w:val="2B579A"/>
          <w:shd w:val="clear" w:color="auto" w:fill="E6E6E6"/>
        </w:rPr>
      </w:r>
      <w:r w:rsidR="00ED1D43" w:rsidRPr="00A93833">
        <w:rPr>
          <w:color w:val="2B579A"/>
          <w:shd w:val="clear" w:color="auto" w:fill="E6E6E6"/>
        </w:rPr>
        <w:fldChar w:fldCharType="separate"/>
      </w:r>
      <w:r w:rsidR="00ED1D43" w:rsidRPr="00A93833">
        <w:rPr>
          <w:noProof/>
        </w:rPr>
        <w:t>[insert website]</w:t>
      </w:r>
      <w:r w:rsidR="00ED1D43" w:rsidRPr="00A93833">
        <w:rPr>
          <w:color w:val="2B579A"/>
          <w:shd w:val="clear" w:color="auto" w:fill="E6E6E6"/>
        </w:rPr>
        <w:fldChar w:fldCharType="end"/>
      </w:r>
      <w:bookmarkEnd w:id="11"/>
      <w:r w:rsidRPr="00A93833">
        <w:t xml:space="preserve">.  For more information on lead in drinking water, contact your local health department at </w:t>
      </w:r>
      <w:r w:rsidR="00E93EF6" w:rsidRPr="00A93833">
        <w:rPr>
          <w:color w:val="2B579A"/>
          <w:shd w:val="clear" w:color="auto" w:fill="E6E6E6"/>
        </w:rPr>
        <w:fldChar w:fldCharType="begin">
          <w:ffData>
            <w:name w:val="Text11"/>
            <w:enabled/>
            <w:calcOnExit w:val="0"/>
            <w:textInput/>
          </w:ffData>
        </w:fldChar>
      </w:r>
      <w:bookmarkStart w:id="12" w:name="Text11"/>
      <w:r w:rsidR="00E93EF6" w:rsidRPr="00A93833">
        <w:instrText xml:space="preserve"> FORMTEXT </w:instrText>
      </w:r>
      <w:r w:rsidR="00E93EF6" w:rsidRPr="00A93833">
        <w:rPr>
          <w:color w:val="2B579A"/>
          <w:shd w:val="clear" w:color="auto" w:fill="E6E6E6"/>
        </w:rPr>
      </w:r>
      <w:r w:rsidR="00E93EF6" w:rsidRPr="00A93833">
        <w:rPr>
          <w:color w:val="2B579A"/>
          <w:shd w:val="clear" w:color="auto" w:fill="E6E6E6"/>
        </w:rPr>
        <w:fldChar w:fldCharType="separate"/>
      </w:r>
      <w:r w:rsidR="00E93EF6" w:rsidRPr="00A93833">
        <w:rPr>
          <w:noProof/>
        </w:rPr>
        <w:t>[insert local health department or district office name, phone number, and email address]</w:t>
      </w:r>
      <w:r w:rsidR="00E93EF6" w:rsidRPr="00A93833">
        <w:rPr>
          <w:color w:val="2B579A"/>
          <w:shd w:val="clear" w:color="auto" w:fill="E6E6E6"/>
        </w:rPr>
        <w:fldChar w:fldCharType="end"/>
      </w:r>
      <w:bookmarkEnd w:id="12"/>
      <w:r w:rsidRPr="00A93833">
        <w:t>, or the New York State Department of Health directly by calling the toll-free number (within New York State) 1 800-458-1158, extension 27650, or out of state at (518) 402-7650, or by email at bpwsp@health.</w:t>
      </w:r>
      <w:r w:rsidR="00C84DC2" w:rsidRPr="00A93833">
        <w:t>ny.gov</w:t>
      </w:r>
      <w:r w:rsidRPr="00A93833">
        <w:t xml:space="preserve">.  For more information on reducing lead exposure around your home/building and the health effects of lead, visit EPA’s Website at </w:t>
      </w:r>
      <w:r w:rsidRPr="00A93833">
        <w:rPr>
          <w:b/>
          <w:color w:val="1C8B8D"/>
        </w:rPr>
        <w:t>www.epa.gov/lead</w:t>
      </w:r>
      <w:r w:rsidRPr="00A93833">
        <w:t>, or call the National Lead Information Center at 1-800-424-LEAD</w:t>
      </w:r>
      <w:r w:rsidR="00110A1B" w:rsidRPr="00A93833">
        <w:t xml:space="preserve"> (5323)</w:t>
      </w:r>
      <w:r w:rsidRPr="00A93833">
        <w:t>.</w:t>
      </w:r>
    </w:p>
    <w:p w14:paraId="2EEA4AE3" w14:textId="77777777" w:rsidR="00E93EF6" w:rsidRPr="00A93833" w:rsidRDefault="00E93EF6" w:rsidP="00E93EF6">
      <w:pPr>
        <w:pStyle w:val="Default"/>
        <w:jc w:val="both"/>
      </w:pPr>
      <w:r w:rsidRPr="00A93833">
        <w:rPr>
          <w:b/>
        </w:rPr>
        <w:t xml:space="preserve">Water System: </w:t>
      </w:r>
      <w:r w:rsidRPr="00A93833">
        <w:rPr>
          <w:color w:val="2B579A"/>
          <w:shd w:val="clear" w:color="auto" w:fill="E6E6E6"/>
        </w:rPr>
        <w:fldChar w:fldCharType="begin">
          <w:ffData>
            <w:name w:val="Text11"/>
            <w:enabled/>
            <w:calcOnExit w:val="0"/>
            <w:textInput/>
          </w:ffData>
        </w:fldChar>
      </w:r>
      <w:r w:rsidRPr="00A93833">
        <w:instrText xml:space="preserve"> FORMTEXT </w:instrText>
      </w:r>
      <w:r w:rsidRPr="00A93833">
        <w:rPr>
          <w:color w:val="2B579A"/>
          <w:shd w:val="clear" w:color="auto" w:fill="E6E6E6"/>
        </w:rPr>
      </w:r>
      <w:r w:rsidRPr="00A93833">
        <w:rPr>
          <w:color w:val="2B579A"/>
          <w:shd w:val="clear" w:color="auto" w:fill="E6E6E6"/>
        </w:rPr>
        <w:fldChar w:fldCharType="separate"/>
      </w:r>
      <w:r w:rsidRPr="00A93833">
        <w:rPr>
          <w:noProof/>
        </w:rPr>
        <w:t>Water System Name</w:t>
      </w:r>
      <w:r w:rsidRPr="00A93833">
        <w:rPr>
          <w:color w:val="2B579A"/>
          <w:shd w:val="clear" w:color="auto" w:fill="E6E6E6"/>
        </w:rPr>
        <w:fldChar w:fldCharType="end"/>
      </w:r>
    </w:p>
    <w:p w14:paraId="6D47B510" w14:textId="77777777" w:rsidR="00E93EF6" w:rsidRPr="00A93833" w:rsidRDefault="00E93EF6" w:rsidP="00E93EF6">
      <w:pPr>
        <w:pStyle w:val="Default"/>
        <w:jc w:val="both"/>
      </w:pPr>
      <w:r w:rsidRPr="00A93833">
        <w:rPr>
          <w:b/>
        </w:rPr>
        <w:t>State Water System ID:</w:t>
      </w:r>
      <w:r w:rsidRPr="00A93833">
        <w:t xml:space="preserve"> </w:t>
      </w:r>
      <w:r w:rsidRPr="00A93833">
        <w:rPr>
          <w:color w:val="2B579A"/>
          <w:shd w:val="clear" w:color="auto" w:fill="E6E6E6"/>
        </w:rPr>
        <w:fldChar w:fldCharType="begin">
          <w:ffData>
            <w:name w:val="Text12"/>
            <w:enabled/>
            <w:calcOnExit w:val="0"/>
            <w:textInput/>
          </w:ffData>
        </w:fldChar>
      </w:r>
      <w:bookmarkStart w:id="13" w:name="Text12"/>
      <w:r w:rsidRPr="00A93833">
        <w:instrText xml:space="preserve"> FORMTEXT </w:instrText>
      </w:r>
      <w:r w:rsidRPr="00A93833">
        <w:rPr>
          <w:color w:val="2B579A"/>
          <w:shd w:val="clear" w:color="auto" w:fill="E6E6E6"/>
        </w:rPr>
      </w:r>
      <w:r w:rsidRPr="00A93833">
        <w:rPr>
          <w:color w:val="2B579A"/>
          <w:shd w:val="clear" w:color="auto" w:fill="E6E6E6"/>
        </w:rPr>
        <w:fldChar w:fldCharType="separate"/>
      </w:r>
      <w:r w:rsidRPr="00A93833">
        <w:rPr>
          <w:noProof/>
        </w:rPr>
        <w:t>Water System ID #</w:t>
      </w:r>
      <w:r w:rsidRPr="00A93833">
        <w:rPr>
          <w:color w:val="2B579A"/>
          <w:shd w:val="clear" w:color="auto" w:fill="E6E6E6"/>
        </w:rPr>
        <w:fldChar w:fldCharType="end"/>
      </w:r>
      <w:bookmarkEnd w:id="13"/>
      <w:r w:rsidRPr="00A93833">
        <w:t xml:space="preserve"> </w:t>
      </w:r>
    </w:p>
    <w:p w14:paraId="4063EEC9" w14:textId="28DDA839" w:rsidR="00E93EF6" w:rsidRPr="00A93833" w:rsidRDefault="00E93EF6" w:rsidP="0086392A">
      <w:pPr>
        <w:pStyle w:val="Default"/>
        <w:jc w:val="both"/>
      </w:pPr>
      <w:r w:rsidRPr="00A93833">
        <w:rPr>
          <w:b/>
        </w:rPr>
        <w:t>Date:</w:t>
      </w:r>
      <w:r w:rsidRPr="00A93833">
        <w:t xml:space="preserve"> </w:t>
      </w:r>
      <w:sdt>
        <w:sdtPr>
          <w:rPr>
            <w:color w:val="2B579A"/>
            <w:highlight w:val="lightGray"/>
            <w:shd w:val="clear" w:color="auto" w:fill="E6E6E6"/>
          </w:rPr>
          <w:id w:val="-55090888"/>
          <w:placeholder>
            <w:docPart w:val="8D300C5D9E374817BC91918AAB4C673A"/>
          </w:placeholder>
          <w:showingPlcHdr/>
          <w:date>
            <w:dateFormat w:val="MMMM d, yyyy"/>
            <w:lid w:val="en-US"/>
            <w:storeMappedDataAs w:val="dateTime"/>
            <w:calendar w:val="gregorian"/>
          </w:date>
        </w:sdtPr>
        <w:sdtEndPr/>
        <w:sdtContent>
          <w:r w:rsidR="00417934" w:rsidRPr="00A93833">
            <w:rPr>
              <w:rStyle w:val="PlaceholderText"/>
            </w:rPr>
            <w:t>Click or tap to enter a date.</w:t>
          </w:r>
        </w:sdtContent>
      </w:sdt>
    </w:p>
    <w:sectPr w:rsidR="00E93EF6" w:rsidRPr="00A93833" w:rsidSect="00A93833">
      <w:type w:val="continuous"/>
      <w:pgSz w:w="12240" w:h="15840"/>
      <w:pgMar w:top="720" w:right="864" w:bottom="360" w:left="864"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F455" w14:textId="77777777" w:rsidR="004F43CC" w:rsidRDefault="004F43CC" w:rsidP="00CD7536">
      <w:r>
        <w:separator/>
      </w:r>
    </w:p>
  </w:endnote>
  <w:endnote w:type="continuationSeparator" w:id="0">
    <w:p w14:paraId="27E1B2D3" w14:textId="77777777" w:rsidR="004F43CC" w:rsidRDefault="004F43CC" w:rsidP="00CD7536">
      <w:r>
        <w:continuationSeparator/>
      </w:r>
    </w:p>
  </w:endnote>
  <w:endnote w:type="continuationNotice" w:id="1">
    <w:p w14:paraId="5206B555" w14:textId="77777777" w:rsidR="004F43CC" w:rsidRDefault="004F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3068" w14:textId="77777777" w:rsidR="004F43CC" w:rsidRDefault="004F43CC" w:rsidP="00CD7536">
      <w:r>
        <w:separator/>
      </w:r>
    </w:p>
  </w:footnote>
  <w:footnote w:type="continuationSeparator" w:id="0">
    <w:p w14:paraId="0C450DF1" w14:textId="77777777" w:rsidR="004F43CC" w:rsidRDefault="004F43CC" w:rsidP="00CD7536">
      <w:r>
        <w:continuationSeparator/>
      </w:r>
    </w:p>
  </w:footnote>
  <w:footnote w:type="continuationNotice" w:id="1">
    <w:p w14:paraId="0B6EF6E8" w14:textId="77777777" w:rsidR="004F43CC" w:rsidRDefault="004F4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4F1E"/>
    <w:multiLevelType w:val="hybridMultilevel"/>
    <w:tmpl w:val="E6C23A46"/>
    <w:lvl w:ilvl="0" w:tplc="64E88CB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7869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40079"/>
    <w:rsid w:val="00045B9C"/>
    <w:rsid w:val="00057768"/>
    <w:rsid w:val="0006390A"/>
    <w:rsid w:val="000766C9"/>
    <w:rsid w:val="000938EE"/>
    <w:rsid w:val="000B3168"/>
    <w:rsid w:val="000D3852"/>
    <w:rsid w:val="00100A50"/>
    <w:rsid w:val="00110A1B"/>
    <w:rsid w:val="00181399"/>
    <w:rsid w:val="001837A8"/>
    <w:rsid w:val="001A4DAF"/>
    <w:rsid w:val="001B0DBC"/>
    <w:rsid w:val="001B204C"/>
    <w:rsid w:val="001C06EA"/>
    <w:rsid w:val="001D52C8"/>
    <w:rsid w:val="001F29BA"/>
    <w:rsid w:val="00204B7E"/>
    <w:rsid w:val="00220C67"/>
    <w:rsid w:val="0025063A"/>
    <w:rsid w:val="002E51FF"/>
    <w:rsid w:val="0030492B"/>
    <w:rsid w:val="003151D1"/>
    <w:rsid w:val="00351C3B"/>
    <w:rsid w:val="003802C4"/>
    <w:rsid w:val="00394931"/>
    <w:rsid w:val="003B47FC"/>
    <w:rsid w:val="003C38B7"/>
    <w:rsid w:val="003C5A62"/>
    <w:rsid w:val="003F6FA4"/>
    <w:rsid w:val="00401825"/>
    <w:rsid w:val="00417934"/>
    <w:rsid w:val="00430ABE"/>
    <w:rsid w:val="004333BC"/>
    <w:rsid w:val="004542C8"/>
    <w:rsid w:val="00460810"/>
    <w:rsid w:val="0046130C"/>
    <w:rsid w:val="0047155A"/>
    <w:rsid w:val="0048196D"/>
    <w:rsid w:val="00486449"/>
    <w:rsid w:val="00495909"/>
    <w:rsid w:val="004C63AC"/>
    <w:rsid w:val="004F43CC"/>
    <w:rsid w:val="00515D46"/>
    <w:rsid w:val="0052412C"/>
    <w:rsid w:val="0054268D"/>
    <w:rsid w:val="0056018F"/>
    <w:rsid w:val="005604B1"/>
    <w:rsid w:val="00563BA5"/>
    <w:rsid w:val="00594717"/>
    <w:rsid w:val="005A0C86"/>
    <w:rsid w:val="005B38A3"/>
    <w:rsid w:val="005D17BA"/>
    <w:rsid w:val="005D252F"/>
    <w:rsid w:val="005E11BB"/>
    <w:rsid w:val="005E592D"/>
    <w:rsid w:val="005F4F3F"/>
    <w:rsid w:val="00606B78"/>
    <w:rsid w:val="006218BB"/>
    <w:rsid w:val="0062531C"/>
    <w:rsid w:val="00633FA0"/>
    <w:rsid w:val="00642003"/>
    <w:rsid w:val="00674B09"/>
    <w:rsid w:val="00700A0D"/>
    <w:rsid w:val="00703F96"/>
    <w:rsid w:val="00743D1B"/>
    <w:rsid w:val="00746AE2"/>
    <w:rsid w:val="00750230"/>
    <w:rsid w:val="00753E0F"/>
    <w:rsid w:val="00761636"/>
    <w:rsid w:val="00764112"/>
    <w:rsid w:val="007C16D4"/>
    <w:rsid w:val="007D621F"/>
    <w:rsid w:val="007E2E7F"/>
    <w:rsid w:val="007F6476"/>
    <w:rsid w:val="00816AE6"/>
    <w:rsid w:val="00825A7B"/>
    <w:rsid w:val="00826CD8"/>
    <w:rsid w:val="008304B5"/>
    <w:rsid w:val="0086392A"/>
    <w:rsid w:val="0087373B"/>
    <w:rsid w:val="00880109"/>
    <w:rsid w:val="00896260"/>
    <w:rsid w:val="008A1C5B"/>
    <w:rsid w:val="008C4784"/>
    <w:rsid w:val="008F77D2"/>
    <w:rsid w:val="0090418C"/>
    <w:rsid w:val="0091472D"/>
    <w:rsid w:val="009339A7"/>
    <w:rsid w:val="00943F7F"/>
    <w:rsid w:val="009C003E"/>
    <w:rsid w:val="009C1EB8"/>
    <w:rsid w:val="009F30E2"/>
    <w:rsid w:val="00A16F7C"/>
    <w:rsid w:val="00A23325"/>
    <w:rsid w:val="00A30793"/>
    <w:rsid w:val="00A342D7"/>
    <w:rsid w:val="00A57875"/>
    <w:rsid w:val="00A66F33"/>
    <w:rsid w:val="00A93833"/>
    <w:rsid w:val="00A97237"/>
    <w:rsid w:val="00AA25C2"/>
    <w:rsid w:val="00AD29D0"/>
    <w:rsid w:val="00AE70F7"/>
    <w:rsid w:val="00AF1034"/>
    <w:rsid w:val="00B12537"/>
    <w:rsid w:val="00B13571"/>
    <w:rsid w:val="00B34C54"/>
    <w:rsid w:val="00B3543C"/>
    <w:rsid w:val="00B50D93"/>
    <w:rsid w:val="00B65BE4"/>
    <w:rsid w:val="00B81E94"/>
    <w:rsid w:val="00BA62DA"/>
    <w:rsid w:val="00BB1D22"/>
    <w:rsid w:val="00BC76D0"/>
    <w:rsid w:val="00BD732C"/>
    <w:rsid w:val="00BE066D"/>
    <w:rsid w:val="00BE1147"/>
    <w:rsid w:val="00BF3D38"/>
    <w:rsid w:val="00C00161"/>
    <w:rsid w:val="00C127BD"/>
    <w:rsid w:val="00C22222"/>
    <w:rsid w:val="00C60722"/>
    <w:rsid w:val="00C64A8B"/>
    <w:rsid w:val="00C66606"/>
    <w:rsid w:val="00C840C7"/>
    <w:rsid w:val="00C84DC2"/>
    <w:rsid w:val="00CA00B0"/>
    <w:rsid w:val="00CD0F15"/>
    <w:rsid w:val="00CD7536"/>
    <w:rsid w:val="00D10A8C"/>
    <w:rsid w:val="00D35C8D"/>
    <w:rsid w:val="00D655EA"/>
    <w:rsid w:val="00D70B50"/>
    <w:rsid w:val="00D80A78"/>
    <w:rsid w:val="00D86207"/>
    <w:rsid w:val="00DA3922"/>
    <w:rsid w:val="00DC2F7C"/>
    <w:rsid w:val="00DC6377"/>
    <w:rsid w:val="00DD5763"/>
    <w:rsid w:val="00E031E6"/>
    <w:rsid w:val="00E242A4"/>
    <w:rsid w:val="00E64038"/>
    <w:rsid w:val="00E70213"/>
    <w:rsid w:val="00E87DCD"/>
    <w:rsid w:val="00E93EF6"/>
    <w:rsid w:val="00EB2998"/>
    <w:rsid w:val="00EC7AEB"/>
    <w:rsid w:val="00ED1D43"/>
    <w:rsid w:val="00ED659F"/>
    <w:rsid w:val="00EE067B"/>
    <w:rsid w:val="00F1038D"/>
    <w:rsid w:val="00F10E11"/>
    <w:rsid w:val="00F150C8"/>
    <w:rsid w:val="00F2298D"/>
    <w:rsid w:val="00FD4745"/>
    <w:rsid w:val="00FE6E9E"/>
    <w:rsid w:val="00FF553C"/>
    <w:rsid w:val="10C41EC5"/>
    <w:rsid w:val="2FBCA4A5"/>
    <w:rsid w:val="52E0B182"/>
    <w:rsid w:val="56644F1D"/>
    <w:rsid w:val="5BE7BB34"/>
    <w:rsid w:val="7165D8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AD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8A3"/>
    <w:rPr>
      <w:color w:val="0000FF"/>
      <w:u w:val="single"/>
    </w:rPr>
  </w:style>
  <w:style w:type="paragraph" w:customStyle="1" w:styleId="Pa0">
    <w:name w:val="Pa0"/>
    <w:basedOn w:val="Normal"/>
    <w:next w:val="Normal"/>
    <w:rsid w:val="00F10E11"/>
    <w:pPr>
      <w:autoSpaceDE w:val="0"/>
      <w:autoSpaceDN w:val="0"/>
      <w:adjustRightInd w:val="0"/>
      <w:spacing w:line="361" w:lineRule="atLeast"/>
    </w:pPr>
    <w:rPr>
      <w:rFonts w:ascii="Humnst777 BT" w:hAnsi="Humnst777 BT"/>
    </w:rPr>
  </w:style>
  <w:style w:type="character" w:customStyle="1" w:styleId="A10">
    <w:name w:val="A10"/>
    <w:rsid w:val="00F10E11"/>
    <w:rPr>
      <w:rFonts w:ascii="Adobe Garamond" w:hAnsi="Adobe Garamond" w:cs="Adobe Garamond"/>
      <w:color w:val="221E1F"/>
      <w:sz w:val="10"/>
      <w:szCs w:val="10"/>
    </w:rPr>
  </w:style>
  <w:style w:type="paragraph" w:customStyle="1" w:styleId="Default">
    <w:name w:val="Default"/>
    <w:rsid w:val="00F2298D"/>
    <w:pPr>
      <w:autoSpaceDE w:val="0"/>
      <w:autoSpaceDN w:val="0"/>
      <w:adjustRightInd w:val="0"/>
    </w:pPr>
    <w:rPr>
      <w:color w:val="000000"/>
      <w:sz w:val="24"/>
      <w:szCs w:val="24"/>
    </w:rPr>
  </w:style>
  <w:style w:type="paragraph" w:customStyle="1" w:styleId="Pa31">
    <w:name w:val="Pa31"/>
    <w:basedOn w:val="Normal"/>
    <w:next w:val="Normal"/>
    <w:link w:val="Pa31Char"/>
    <w:rsid w:val="00B13571"/>
    <w:pPr>
      <w:autoSpaceDE w:val="0"/>
      <w:autoSpaceDN w:val="0"/>
      <w:adjustRightInd w:val="0"/>
      <w:spacing w:line="241" w:lineRule="atLeast"/>
    </w:pPr>
    <w:rPr>
      <w:rFonts w:ascii="Humnst777 BT" w:hAnsi="Humnst777 BT"/>
    </w:rPr>
  </w:style>
  <w:style w:type="paragraph" w:customStyle="1" w:styleId="Pa5Arial">
    <w:name w:val="Pa5 + Arial"/>
    <w:aliases w:val="11.5 pt,Bold,Custom Color(RGB(28,139,141)),Before:  6 pt"/>
    <w:basedOn w:val="Pa31"/>
    <w:link w:val="Pa5ArialChar"/>
    <w:rsid w:val="00B13571"/>
    <w:pPr>
      <w:spacing w:before="120"/>
    </w:pPr>
    <w:rPr>
      <w:rFonts w:ascii="Arial" w:hAnsi="Arial" w:cs="Arial"/>
      <w:b/>
      <w:bCs/>
      <w:color w:val="1C8B8D"/>
      <w:sz w:val="23"/>
      <w:szCs w:val="23"/>
    </w:rPr>
  </w:style>
  <w:style w:type="character" w:customStyle="1" w:styleId="Pa31Char">
    <w:name w:val="Pa31 Char"/>
    <w:link w:val="Pa31"/>
    <w:rsid w:val="00B13571"/>
    <w:rPr>
      <w:rFonts w:ascii="Humnst777 BT" w:hAnsi="Humnst777 BT"/>
      <w:sz w:val="24"/>
      <w:szCs w:val="24"/>
    </w:rPr>
  </w:style>
  <w:style w:type="character" w:customStyle="1" w:styleId="Pa5ArialChar">
    <w:name w:val="Pa5 + Arial Char"/>
    <w:aliases w:val="11.5 pt Char,Bold Char,Custom Color(RGB(28 Char,139 Char,141)) Char,Before:  6 pt Char"/>
    <w:link w:val="Pa5Arial"/>
    <w:rsid w:val="00B13571"/>
    <w:rPr>
      <w:rFonts w:ascii="Arial" w:hAnsi="Arial" w:cs="Arial"/>
      <w:b/>
      <w:bCs/>
      <w:color w:val="1C8B8D"/>
      <w:sz w:val="23"/>
      <w:szCs w:val="23"/>
    </w:rPr>
  </w:style>
  <w:style w:type="paragraph" w:styleId="Header">
    <w:name w:val="header"/>
    <w:basedOn w:val="Normal"/>
    <w:link w:val="HeaderChar"/>
    <w:uiPriority w:val="99"/>
    <w:unhideWhenUsed/>
    <w:rsid w:val="00CD7536"/>
    <w:pPr>
      <w:tabs>
        <w:tab w:val="center" w:pos="4680"/>
        <w:tab w:val="right" w:pos="9360"/>
      </w:tabs>
    </w:pPr>
  </w:style>
  <w:style w:type="character" w:customStyle="1" w:styleId="HeaderChar">
    <w:name w:val="Header Char"/>
    <w:link w:val="Header"/>
    <w:uiPriority w:val="99"/>
    <w:rsid w:val="00CD7536"/>
    <w:rPr>
      <w:sz w:val="24"/>
      <w:szCs w:val="24"/>
    </w:rPr>
  </w:style>
  <w:style w:type="paragraph" w:styleId="Footer">
    <w:name w:val="footer"/>
    <w:basedOn w:val="Normal"/>
    <w:link w:val="FooterChar"/>
    <w:uiPriority w:val="99"/>
    <w:unhideWhenUsed/>
    <w:rsid w:val="00CD7536"/>
    <w:pPr>
      <w:tabs>
        <w:tab w:val="center" w:pos="4680"/>
        <w:tab w:val="right" w:pos="9360"/>
      </w:tabs>
    </w:pPr>
  </w:style>
  <w:style w:type="character" w:customStyle="1" w:styleId="FooterChar">
    <w:name w:val="Footer Char"/>
    <w:link w:val="Footer"/>
    <w:uiPriority w:val="99"/>
    <w:rsid w:val="00CD7536"/>
    <w:rPr>
      <w:sz w:val="24"/>
      <w:szCs w:val="24"/>
    </w:rPr>
  </w:style>
  <w:style w:type="character" w:styleId="CommentReference">
    <w:name w:val="annotation reference"/>
    <w:basedOn w:val="DefaultParagraphFont"/>
    <w:uiPriority w:val="99"/>
    <w:semiHidden/>
    <w:unhideWhenUsed/>
    <w:rsid w:val="003151D1"/>
    <w:rPr>
      <w:sz w:val="16"/>
      <w:szCs w:val="16"/>
    </w:rPr>
  </w:style>
  <w:style w:type="paragraph" w:styleId="CommentText">
    <w:name w:val="annotation text"/>
    <w:basedOn w:val="Normal"/>
    <w:link w:val="CommentTextChar"/>
    <w:uiPriority w:val="99"/>
    <w:unhideWhenUsed/>
    <w:rsid w:val="003151D1"/>
    <w:rPr>
      <w:sz w:val="20"/>
      <w:szCs w:val="20"/>
    </w:rPr>
  </w:style>
  <w:style w:type="character" w:customStyle="1" w:styleId="CommentTextChar">
    <w:name w:val="Comment Text Char"/>
    <w:basedOn w:val="DefaultParagraphFont"/>
    <w:link w:val="CommentText"/>
    <w:uiPriority w:val="99"/>
    <w:rsid w:val="003151D1"/>
  </w:style>
  <w:style w:type="paragraph" w:styleId="CommentSubject">
    <w:name w:val="annotation subject"/>
    <w:basedOn w:val="CommentText"/>
    <w:next w:val="CommentText"/>
    <w:link w:val="CommentSubjectChar"/>
    <w:uiPriority w:val="99"/>
    <w:semiHidden/>
    <w:unhideWhenUsed/>
    <w:rsid w:val="003151D1"/>
    <w:rPr>
      <w:b/>
      <w:bCs/>
    </w:rPr>
  </w:style>
  <w:style w:type="character" w:customStyle="1" w:styleId="CommentSubjectChar">
    <w:name w:val="Comment Subject Char"/>
    <w:basedOn w:val="CommentTextChar"/>
    <w:link w:val="CommentSubject"/>
    <w:uiPriority w:val="99"/>
    <w:semiHidden/>
    <w:rsid w:val="003151D1"/>
    <w:rPr>
      <w:b/>
      <w:bCs/>
    </w:rPr>
  </w:style>
  <w:style w:type="character" w:styleId="UnresolvedMention">
    <w:name w:val="Unresolved Mention"/>
    <w:basedOn w:val="DefaultParagraphFont"/>
    <w:uiPriority w:val="99"/>
    <w:semiHidden/>
    <w:unhideWhenUsed/>
    <w:rsid w:val="003151D1"/>
    <w:rPr>
      <w:color w:val="605E5C"/>
      <w:shd w:val="clear" w:color="auto" w:fill="E1DFDD"/>
    </w:rPr>
  </w:style>
  <w:style w:type="paragraph" w:styleId="Revision">
    <w:name w:val="Revision"/>
    <w:hidden/>
    <w:uiPriority w:val="99"/>
    <w:semiHidden/>
    <w:rsid w:val="00BF3D38"/>
    <w:rPr>
      <w:sz w:val="24"/>
      <w:szCs w:val="24"/>
    </w:rPr>
  </w:style>
  <w:style w:type="character" w:styleId="FollowedHyperlink">
    <w:name w:val="FollowedHyperlink"/>
    <w:basedOn w:val="DefaultParagraphFont"/>
    <w:uiPriority w:val="99"/>
    <w:semiHidden/>
    <w:unhideWhenUsed/>
    <w:rsid w:val="0062531C"/>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417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39948">
      <w:bodyDiv w:val="1"/>
      <w:marLeft w:val="0"/>
      <w:marRight w:val="0"/>
      <w:marTop w:val="0"/>
      <w:marBottom w:val="0"/>
      <w:divBdr>
        <w:top w:val="none" w:sz="0" w:space="0" w:color="auto"/>
        <w:left w:val="none" w:sz="0" w:space="0" w:color="auto"/>
        <w:bottom w:val="none" w:sz="0" w:space="0" w:color="auto"/>
        <w:right w:val="none" w:sz="0" w:space="0" w:color="auto"/>
      </w:divBdr>
    </w:div>
    <w:div w:id="7115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2evkimvhatqav.cloudfront.net/documents/Lead_free_certification_mark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sf.org/Certified/dwtu/listings_leadreduction.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00C5D9E374817BC91918AAB4C673A"/>
        <w:category>
          <w:name w:val="General"/>
          <w:gallery w:val="placeholder"/>
        </w:category>
        <w:types>
          <w:type w:val="bbPlcHdr"/>
        </w:types>
        <w:behaviors>
          <w:behavior w:val="content"/>
        </w:behaviors>
        <w:guid w:val="{F651FFFA-979D-4C6C-A580-C0F9F78C438D}"/>
      </w:docPartPr>
      <w:docPartBody>
        <w:p w:rsidR="006754D3" w:rsidRDefault="009339A7" w:rsidP="009339A7">
          <w:pPr>
            <w:pStyle w:val="8D300C5D9E374817BC91918AAB4C673A"/>
          </w:pPr>
          <w:r w:rsidRPr="001263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A7"/>
    <w:rsid w:val="00290B75"/>
    <w:rsid w:val="005A42CF"/>
    <w:rsid w:val="006754D3"/>
    <w:rsid w:val="009339A7"/>
    <w:rsid w:val="00B865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A7"/>
    <w:rPr>
      <w:color w:val="808080"/>
    </w:rPr>
  </w:style>
  <w:style w:type="paragraph" w:customStyle="1" w:styleId="8D300C5D9E374817BC91918AAB4C673A">
    <w:name w:val="8D300C5D9E374817BC91918AAB4C673A"/>
    <w:rsid w:val="00933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94C7-B2B3-4DDB-87CD-107BC5AA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1235</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Important Information about Lead in Your Drinking Water</dc:title>
  <dc:subject/>
  <dc:creator/>
  <cp:keywords>lead; water; Public; Education; Poster; Template; Health; New York; tap; fill;</cp:keywords>
  <dc:description>Community Water System (CWS)</dc:description>
  <cp:lastModifiedBy/>
  <cp:revision>1</cp:revision>
  <dcterms:created xsi:type="dcterms:W3CDTF">2024-01-22T14:18:00Z</dcterms:created>
  <dcterms:modified xsi:type="dcterms:W3CDTF">2024-01-22T14:20:00Z</dcterms:modified>
</cp:coreProperties>
</file>